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C34AA" w14:textId="3E83B6F5" w:rsidR="007F4DDF" w:rsidRDefault="007F4DDF">
      <w:pPr>
        <w:rPr>
          <w:noProof/>
          <w:lang w:eastAsia="cs-CZ"/>
        </w:rPr>
      </w:pPr>
    </w:p>
    <w:p w14:paraId="0B4D3BCC" w14:textId="651C186C" w:rsidR="007F4DDF" w:rsidRDefault="007F4DDF"/>
    <w:p w14:paraId="2CFBB303" w14:textId="77777777" w:rsidR="007F4DDF" w:rsidRDefault="007F4DDF"/>
    <w:p w14:paraId="53ADC1D7" w14:textId="7447772E" w:rsidR="005C0F0B" w:rsidRPr="009D6E2E" w:rsidRDefault="009D6E2E" w:rsidP="009D6E2E">
      <w:pPr>
        <w:suppressAutoHyphens w:val="0"/>
        <w:autoSpaceDN/>
        <w:spacing w:before="100" w:beforeAutospacing="1" w:after="100" w:afterAutospacing="1" w:line="240" w:lineRule="auto"/>
        <w:jc w:val="center"/>
        <w:textAlignment w:val="auto"/>
        <w:rPr>
          <w:rFonts w:ascii="Times New Roman" w:eastAsia="Times New Roman" w:hAnsi="Times New Roman"/>
          <w:sz w:val="24"/>
          <w:szCs w:val="24"/>
          <w:lang w:eastAsia="cs-CZ"/>
        </w:rPr>
      </w:pPr>
      <w:r w:rsidRPr="009D6E2E">
        <w:rPr>
          <w:rFonts w:ascii="Times New Roman" w:eastAsia="Times New Roman" w:hAnsi="Times New Roman"/>
          <w:noProof/>
          <w:sz w:val="24"/>
          <w:szCs w:val="24"/>
          <w:lang w:eastAsia="cs-CZ"/>
        </w:rPr>
        <w:drawing>
          <wp:inline distT="0" distB="0" distL="0" distR="0" wp14:anchorId="2B4B31E8" wp14:editId="15F85E54">
            <wp:extent cx="5065395" cy="1688465"/>
            <wp:effectExtent l="0" t="0" r="1905" b="698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65395" cy="1688465"/>
                    </a:xfrm>
                    <a:prstGeom prst="rect">
                      <a:avLst/>
                    </a:prstGeom>
                    <a:noFill/>
                    <a:ln>
                      <a:noFill/>
                    </a:ln>
                  </pic:spPr>
                </pic:pic>
              </a:graphicData>
            </a:graphic>
          </wp:inline>
        </w:drawing>
      </w:r>
    </w:p>
    <w:p w14:paraId="5699DD08" w14:textId="77777777" w:rsidR="006545A7" w:rsidRDefault="006545A7" w:rsidP="00422269">
      <w:pPr>
        <w:jc w:val="center"/>
        <w:rPr>
          <w:rFonts w:ascii="Gotham Book" w:hAnsi="Gotham Book"/>
          <w:b/>
          <w:color w:val="2F5496" w:themeColor="accent1" w:themeShade="BF"/>
          <w:sz w:val="52"/>
          <w:szCs w:val="52"/>
        </w:rPr>
      </w:pPr>
    </w:p>
    <w:p w14:paraId="43D9394B" w14:textId="0D7D5395" w:rsidR="00AA12C3" w:rsidRPr="001A2020" w:rsidRDefault="00696205" w:rsidP="00422269">
      <w:pPr>
        <w:jc w:val="center"/>
        <w:rPr>
          <w:rFonts w:ascii="Gotham Medium" w:hAnsi="Gotham Medium"/>
          <w:b/>
          <w:color w:val="78C8D3"/>
          <w:sz w:val="52"/>
          <w:szCs w:val="52"/>
        </w:rPr>
      </w:pPr>
      <w:r>
        <w:rPr>
          <w:rFonts w:ascii="Gotham Medium" w:hAnsi="Gotham Medium"/>
          <w:b/>
          <w:color w:val="78C8D3"/>
          <w:sz w:val="52"/>
          <w:szCs w:val="52"/>
        </w:rPr>
        <w:t>PROVOZNÍ ŘÁD</w:t>
      </w:r>
    </w:p>
    <w:p w14:paraId="32039C3F" w14:textId="225891ED" w:rsidR="00157D07" w:rsidRPr="001A2020" w:rsidRDefault="00157D07" w:rsidP="00422269">
      <w:pPr>
        <w:jc w:val="center"/>
        <w:rPr>
          <w:rFonts w:ascii="Gotham Book" w:hAnsi="Gotham Book"/>
          <w:b/>
          <w:color w:val="78C8D3"/>
          <w:sz w:val="52"/>
          <w:szCs w:val="52"/>
        </w:rPr>
      </w:pPr>
      <w:r w:rsidRPr="001A2020">
        <w:rPr>
          <w:rFonts w:ascii="Gotham Medium" w:hAnsi="Gotham Medium"/>
          <w:b/>
          <w:color w:val="78C8D3"/>
          <w:sz w:val="52"/>
          <w:szCs w:val="52"/>
        </w:rPr>
        <w:t xml:space="preserve">DDM </w:t>
      </w:r>
      <w:r w:rsidR="009D6E2E">
        <w:rPr>
          <w:rFonts w:ascii="Gotham Medium" w:hAnsi="Gotham Medium"/>
          <w:b/>
          <w:color w:val="78C8D3"/>
          <w:sz w:val="52"/>
          <w:szCs w:val="52"/>
        </w:rPr>
        <w:t>HLUK</w:t>
      </w:r>
    </w:p>
    <w:p w14:paraId="3C94031C" w14:textId="67C154FE" w:rsidR="006F6BFE" w:rsidRDefault="006F6BFE" w:rsidP="00D064A7">
      <w:pPr>
        <w:rPr>
          <w:sz w:val="72"/>
          <w:szCs w:val="72"/>
        </w:rPr>
      </w:pPr>
    </w:p>
    <w:p w14:paraId="169D0C9E" w14:textId="21F9C412" w:rsidR="0072312E" w:rsidRDefault="0072312E" w:rsidP="006545A7"/>
    <w:p w14:paraId="710B7F37" w14:textId="319948D6" w:rsidR="00111E19" w:rsidRDefault="00111E19" w:rsidP="006545A7"/>
    <w:p w14:paraId="608C02DF" w14:textId="765709A3" w:rsidR="009D6E2E" w:rsidRDefault="009D6E2E" w:rsidP="006545A7"/>
    <w:p w14:paraId="0419B040" w14:textId="77777777" w:rsidR="009D6E2E" w:rsidRDefault="009D6E2E" w:rsidP="006545A7"/>
    <w:p w14:paraId="65983013" w14:textId="77777777" w:rsidR="009371A5" w:rsidRPr="00BB7A56" w:rsidRDefault="009371A5" w:rsidP="006545A7"/>
    <w:tbl>
      <w:tblPr>
        <w:tblpPr w:leftFromText="141" w:rightFromText="141" w:vertAnchor="text" w:horzAnchor="margin" w:tblpX="-289" w:tblpY="147"/>
        <w:tblW w:w="9634" w:type="dxa"/>
        <w:tblCellMar>
          <w:left w:w="10" w:type="dxa"/>
          <w:right w:w="10" w:type="dxa"/>
        </w:tblCellMar>
        <w:tblLook w:val="0000" w:firstRow="0" w:lastRow="0" w:firstColumn="0" w:lastColumn="0" w:noHBand="0" w:noVBand="0"/>
      </w:tblPr>
      <w:tblGrid>
        <w:gridCol w:w="4106"/>
        <w:gridCol w:w="5528"/>
      </w:tblGrid>
      <w:tr w:rsidR="001962CD" w:rsidRPr="008D4D40" w14:paraId="4DA1D042" w14:textId="77777777" w:rsidTr="001962CD">
        <w:trPr>
          <w:trHeight w:val="416"/>
        </w:trPr>
        <w:tc>
          <w:tcPr>
            <w:tcW w:w="96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ECA65" w14:textId="18F3364E" w:rsidR="001962CD" w:rsidRDefault="001962CD" w:rsidP="001A2020">
            <w:pPr>
              <w:suppressAutoHyphens w:val="0"/>
              <w:spacing w:after="0" w:line="240" w:lineRule="auto"/>
              <w:jc w:val="center"/>
              <w:rPr>
                <w:rFonts w:ascii="Gotham Light" w:hAnsi="Gotham Light"/>
                <w:sz w:val="20"/>
                <w:szCs w:val="20"/>
              </w:rPr>
            </w:pPr>
            <w:r>
              <w:rPr>
                <w:rFonts w:ascii="Gotham Light" w:hAnsi="Gotham Light"/>
                <w:sz w:val="20"/>
                <w:szCs w:val="20"/>
              </w:rPr>
              <w:t xml:space="preserve">Dům dětí a mládeže </w:t>
            </w:r>
            <w:r w:rsidR="00930C52">
              <w:rPr>
                <w:rFonts w:ascii="Gotham Light" w:hAnsi="Gotham Light"/>
                <w:sz w:val="20"/>
                <w:szCs w:val="20"/>
              </w:rPr>
              <w:t>Hluk</w:t>
            </w:r>
            <w:r>
              <w:rPr>
                <w:rFonts w:ascii="Gotham Light" w:hAnsi="Gotham Light"/>
                <w:sz w:val="20"/>
                <w:szCs w:val="20"/>
              </w:rPr>
              <w:t>, příspěvková organizace</w:t>
            </w:r>
          </w:p>
          <w:p w14:paraId="6BA5DFB6" w14:textId="6040A3AD" w:rsidR="001962CD" w:rsidRPr="006545A7" w:rsidRDefault="00930C52" w:rsidP="00930C52">
            <w:pPr>
              <w:suppressAutoHyphens w:val="0"/>
              <w:spacing w:after="0" w:line="240" w:lineRule="auto"/>
              <w:jc w:val="center"/>
              <w:rPr>
                <w:rFonts w:ascii="Gotham Light" w:hAnsi="Gotham Light"/>
                <w:sz w:val="20"/>
                <w:szCs w:val="20"/>
              </w:rPr>
            </w:pPr>
            <w:proofErr w:type="spellStart"/>
            <w:r>
              <w:rPr>
                <w:rFonts w:ascii="Gotham Light" w:hAnsi="Gotham Light"/>
                <w:sz w:val="20"/>
                <w:szCs w:val="20"/>
              </w:rPr>
              <w:t>Boršická</w:t>
            </w:r>
            <w:proofErr w:type="spellEnd"/>
            <w:r>
              <w:rPr>
                <w:rFonts w:ascii="Gotham Light" w:hAnsi="Gotham Light"/>
                <w:sz w:val="20"/>
                <w:szCs w:val="20"/>
              </w:rPr>
              <w:t xml:space="preserve"> 145</w:t>
            </w:r>
            <w:r w:rsidR="001962CD">
              <w:rPr>
                <w:rFonts w:ascii="Gotham Light" w:hAnsi="Gotham Light"/>
                <w:sz w:val="20"/>
                <w:szCs w:val="20"/>
              </w:rPr>
              <w:t xml:space="preserve">, </w:t>
            </w:r>
            <w:r>
              <w:rPr>
                <w:rFonts w:ascii="Gotham Light" w:hAnsi="Gotham Light"/>
                <w:sz w:val="20"/>
                <w:szCs w:val="20"/>
              </w:rPr>
              <w:t>687 25 Hluk</w:t>
            </w:r>
            <w:r w:rsidR="001962CD">
              <w:rPr>
                <w:rFonts w:ascii="Gotham Light" w:hAnsi="Gotham Light"/>
                <w:sz w:val="20"/>
                <w:szCs w:val="20"/>
              </w:rPr>
              <w:t xml:space="preserve"> IČ: 867</w:t>
            </w:r>
            <w:r>
              <w:rPr>
                <w:rFonts w:ascii="Gotham Light" w:hAnsi="Gotham Light"/>
                <w:sz w:val="20"/>
                <w:szCs w:val="20"/>
              </w:rPr>
              <w:t>86512</w:t>
            </w:r>
          </w:p>
        </w:tc>
      </w:tr>
      <w:tr w:rsidR="0072312E" w:rsidRPr="008D4D40" w14:paraId="3CA5FDED" w14:textId="77777777" w:rsidTr="001962CD">
        <w:trPr>
          <w:trHeight w:val="416"/>
        </w:trPr>
        <w:tc>
          <w:tcPr>
            <w:tcW w:w="96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10CC4" w14:textId="77777777" w:rsidR="009371A5" w:rsidRDefault="009371A5" w:rsidP="001A2020">
            <w:pPr>
              <w:suppressAutoHyphens w:val="0"/>
              <w:spacing w:after="0" w:line="240" w:lineRule="auto"/>
              <w:jc w:val="center"/>
              <w:rPr>
                <w:rFonts w:ascii="Gotham Medium" w:hAnsi="Gotham Medium"/>
                <w:sz w:val="20"/>
                <w:szCs w:val="20"/>
              </w:rPr>
            </w:pPr>
          </w:p>
          <w:p w14:paraId="695884F4" w14:textId="2EE78D4D" w:rsidR="0072312E" w:rsidRDefault="00501DDB" w:rsidP="001A2020">
            <w:pPr>
              <w:suppressAutoHyphens w:val="0"/>
              <w:spacing w:after="0" w:line="240" w:lineRule="auto"/>
              <w:jc w:val="center"/>
              <w:rPr>
                <w:rFonts w:ascii="Gotham Medium" w:hAnsi="Gotham Medium"/>
                <w:sz w:val="20"/>
                <w:szCs w:val="20"/>
              </w:rPr>
            </w:pPr>
            <w:r>
              <w:rPr>
                <w:rFonts w:ascii="Gotham Medium" w:hAnsi="Gotham Medium"/>
                <w:sz w:val="20"/>
                <w:szCs w:val="20"/>
              </w:rPr>
              <w:t>PROVOZNÍ ŘÁD</w:t>
            </w:r>
          </w:p>
          <w:p w14:paraId="529BC373" w14:textId="1EB38DED" w:rsidR="009371A5" w:rsidRPr="0072312E" w:rsidRDefault="009371A5" w:rsidP="001A2020">
            <w:pPr>
              <w:suppressAutoHyphens w:val="0"/>
              <w:spacing w:after="0" w:line="240" w:lineRule="auto"/>
              <w:jc w:val="center"/>
              <w:rPr>
                <w:rFonts w:ascii="Gotham Medium" w:hAnsi="Gotham Medium"/>
                <w:sz w:val="20"/>
                <w:szCs w:val="20"/>
              </w:rPr>
            </w:pPr>
          </w:p>
        </w:tc>
      </w:tr>
      <w:tr w:rsidR="001962CD" w:rsidRPr="008D4D40" w14:paraId="00C04D30" w14:textId="77777777" w:rsidTr="009371A5">
        <w:trPr>
          <w:trHeight w:val="416"/>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58799" w14:textId="6E21D98A" w:rsidR="001962CD" w:rsidRPr="008D4D40" w:rsidRDefault="009371A5" w:rsidP="006545A7">
            <w:pPr>
              <w:suppressAutoHyphens w:val="0"/>
              <w:spacing w:after="0" w:line="240" w:lineRule="auto"/>
              <w:rPr>
                <w:rFonts w:ascii="Gotham Light" w:hAnsi="Gotham Light"/>
                <w:sz w:val="20"/>
                <w:szCs w:val="20"/>
              </w:rPr>
            </w:pPr>
            <w:r>
              <w:rPr>
                <w:rFonts w:ascii="Gotham Light" w:hAnsi="Gotham Light"/>
                <w:sz w:val="20"/>
                <w:szCs w:val="20"/>
              </w:rPr>
              <w:t xml:space="preserve">Č.j.:     Spisový </w:t>
            </w:r>
            <w:proofErr w:type="gramStart"/>
            <w:r>
              <w:rPr>
                <w:rFonts w:ascii="Gotham Light" w:hAnsi="Gotham Light"/>
                <w:sz w:val="20"/>
                <w:szCs w:val="20"/>
              </w:rPr>
              <w:t xml:space="preserve">znak:   </w:t>
            </w:r>
            <w:proofErr w:type="gramEnd"/>
            <w:r>
              <w:rPr>
                <w:rFonts w:ascii="Gotham Light" w:hAnsi="Gotham Light"/>
                <w:sz w:val="20"/>
                <w:szCs w:val="20"/>
              </w:rPr>
              <w:t xml:space="preserve">   Skartační znak:</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FE3BC" w14:textId="77777777" w:rsidR="001962CD" w:rsidRPr="008D4D40" w:rsidRDefault="001962CD" w:rsidP="006545A7">
            <w:pPr>
              <w:suppressAutoHyphens w:val="0"/>
              <w:spacing w:after="0" w:line="240" w:lineRule="auto"/>
              <w:rPr>
                <w:rFonts w:ascii="Gotham Light" w:hAnsi="Gotham Light"/>
                <w:sz w:val="20"/>
                <w:szCs w:val="20"/>
              </w:rPr>
            </w:pPr>
          </w:p>
        </w:tc>
      </w:tr>
      <w:tr w:rsidR="00B96972" w:rsidRPr="008D4D40" w14:paraId="4845FB6A" w14:textId="77777777" w:rsidTr="009371A5">
        <w:trPr>
          <w:trHeight w:val="416"/>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489F6" w14:textId="18F4E3F5" w:rsidR="00B96972" w:rsidRPr="008D4D40" w:rsidRDefault="006545A7" w:rsidP="006545A7">
            <w:pPr>
              <w:suppressAutoHyphens w:val="0"/>
              <w:spacing w:after="0" w:line="240" w:lineRule="auto"/>
              <w:rPr>
                <w:rFonts w:ascii="Gotham Light" w:hAnsi="Gotham Light"/>
                <w:sz w:val="20"/>
                <w:szCs w:val="20"/>
              </w:rPr>
            </w:pPr>
            <w:r>
              <w:rPr>
                <w:rFonts w:ascii="Gotham Light" w:hAnsi="Gotham Light"/>
                <w:sz w:val="20"/>
                <w:szCs w:val="20"/>
              </w:rPr>
              <w:t>Zpracoval:</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D626F" w14:textId="1364FE79" w:rsidR="00B96972" w:rsidRPr="008D4D40" w:rsidRDefault="00DD5C15" w:rsidP="006545A7">
            <w:pPr>
              <w:suppressAutoHyphens w:val="0"/>
              <w:spacing w:after="0" w:line="240" w:lineRule="auto"/>
              <w:rPr>
                <w:rFonts w:ascii="Gotham Light" w:hAnsi="Gotham Light"/>
                <w:sz w:val="20"/>
                <w:szCs w:val="20"/>
              </w:rPr>
            </w:pPr>
            <w:r>
              <w:rPr>
                <w:rFonts w:ascii="Gotham Light" w:hAnsi="Gotham Light"/>
                <w:sz w:val="20"/>
                <w:szCs w:val="20"/>
              </w:rPr>
              <w:t>Mgr. Michaela Hrdin</w:t>
            </w:r>
            <w:r w:rsidR="006545A7" w:rsidRPr="008D4D40">
              <w:rPr>
                <w:rFonts w:ascii="Gotham Light" w:hAnsi="Gotham Light"/>
                <w:sz w:val="20"/>
                <w:szCs w:val="20"/>
              </w:rPr>
              <w:t>ová</w:t>
            </w:r>
          </w:p>
        </w:tc>
      </w:tr>
      <w:tr w:rsidR="006F6BFE" w:rsidRPr="008D4D40" w14:paraId="240EA209" w14:textId="77777777" w:rsidTr="009371A5">
        <w:trPr>
          <w:trHeight w:val="416"/>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AE919" w14:textId="0E74CA1D" w:rsidR="006F6BFE" w:rsidRPr="008D4D40" w:rsidRDefault="006545A7" w:rsidP="006545A7">
            <w:pPr>
              <w:suppressAutoHyphens w:val="0"/>
              <w:spacing w:after="0" w:line="240" w:lineRule="auto"/>
              <w:rPr>
                <w:rFonts w:ascii="Gotham Light" w:hAnsi="Gotham Light"/>
                <w:sz w:val="20"/>
                <w:szCs w:val="20"/>
              </w:rPr>
            </w:pPr>
            <w:r>
              <w:rPr>
                <w:rFonts w:ascii="Gotham Light" w:hAnsi="Gotham Light"/>
                <w:sz w:val="20"/>
                <w:szCs w:val="20"/>
              </w:rPr>
              <w:t>Schválil:</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D4AE2" w14:textId="4D2BA4C4" w:rsidR="006F6BFE" w:rsidRPr="008D4D40" w:rsidRDefault="00DD5C15" w:rsidP="006545A7">
            <w:pPr>
              <w:suppressAutoHyphens w:val="0"/>
              <w:spacing w:after="0" w:line="240" w:lineRule="auto"/>
              <w:rPr>
                <w:rFonts w:ascii="Gotham Light" w:hAnsi="Gotham Light"/>
                <w:sz w:val="20"/>
                <w:szCs w:val="20"/>
              </w:rPr>
            </w:pPr>
            <w:r>
              <w:rPr>
                <w:rFonts w:ascii="Gotham Light" w:hAnsi="Gotham Light"/>
                <w:sz w:val="20"/>
                <w:szCs w:val="20"/>
              </w:rPr>
              <w:t>Mgr. Michaela Hrdin</w:t>
            </w:r>
            <w:r w:rsidRPr="008D4D40">
              <w:rPr>
                <w:rFonts w:ascii="Gotham Light" w:hAnsi="Gotham Light"/>
                <w:sz w:val="20"/>
                <w:szCs w:val="20"/>
              </w:rPr>
              <w:t>ová</w:t>
            </w:r>
          </w:p>
        </w:tc>
      </w:tr>
      <w:tr w:rsidR="006F6BFE" w:rsidRPr="008D4D40" w14:paraId="048F5B36" w14:textId="77777777" w:rsidTr="009371A5">
        <w:trPr>
          <w:trHeight w:val="395"/>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AF641" w14:textId="345CF5D6" w:rsidR="006F6BFE" w:rsidRPr="008D4D40" w:rsidRDefault="006545A7" w:rsidP="006545A7">
            <w:pPr>
              <w:suppressAutoHyphens w:val="0"/>
              <w:spacing w:after="0" w:line="240" w:lineRule="auto"/>
              <w:rPr>
                <w:rFonts w:ascii="Gotham Light" w:hAnsi="Gotham Light"/>
                <w:sz w:val="20"/>
                <w:szCs w:val="20"/>
              </w:rPr>
            </w:pPr>
            <w:r>
              <w:rPr>
                <w:rFonts w:ascii="Gotham Light" w:hAnsi="Gotham Light"/>
                <w:sz w:val="20"/>
                <w:szCs w:val="20"/>
              </w:rPr>
              <w:t>Datum schválení</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6044B" w14:textId="603F281E" w:rsidR="006F6BFE" w:rsidRPr="008D4D40" w:rsidRDefault="00DD5C15" w:rsidP="006545A7">
            <w:pPr>
              <w:suppressAutoHyphens w:val="0"/>
              <w:spacing w:after="0" w:line="240" w:lineRule="auto"/>
              <w:rPr>
                <w:rFonts w:ascii="Gotham Light" w:hAnsi="Gotham Light"/>
                <w:sz w:val="20"/>
                <w:szCs w:val="20"/>
              </w:rPr>
            </w:pPr>
            <w:r>
              <w:rPr>
                <w:rFonts w:ascii="Gotham Light" w:hAnsi="Gotham Light"/>
                <w:sz w:val="20"/>
                <w:szCs w:val="20"/>
              </w:rPr>
              <w:t>2</w:t>
            </w:r>
            <w:r w:rsidR="00930C52">
              <w:rPr>
                <w:rFonts w:ascii="Gotham Light" w:hAnsi="Gotham Light"/>
                <w:sz w:val="20"/>
                <w:szCs w:val="20"/>
              </w:rPr>
              <w:t>3</w:t>
            </w:r>
            <w:r>
              <w:rPr>
                <w:rFonts w:ascii="Gotham Light" w:hAnsi="Gotham Light"/>
                <w:sz w:val="20"/>
                <w:szCs w:val="20"/>
              </w:rPr>
              <w:t>. 2. 2026</w:t>
            </w:r>
          </w:p>
        </w:tc>
      </w:tr>
      <w:tr w:rsidR="006545A7" w:rsidRPr="008D4D40" w14:paraId="219D1A3A" w14:textId="77777777" w:rsidTr="009371A5">
        <w:trPr>
          <w:trHeight w:val="395"/>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8F1F3" w14:textId="22992A1E" w:rsidR="006545A7" w:rsidRDefault="006545A7" w:rsidP="006545A7">
            <w:pPr>
              <w:suppressAutoHyphens w:val="0"/>
              <w:spacing w:after="0" w:line="240" w:lineRule="auto"/>
              <w:rPr>
                <w:rFonts w:ascii="Gotham Light" w:hAnsi="Gotham Light"/>
                <w:sz w:val="20"/>
                <w:szCs w:val="20"/>
              </w:rPr>
            </w:pPr>
            <w:r>
              <w:rPr>
                <w:rFonts w:ascii="Gotham Light" w:hAnsi="Gotham Light"/>
                <w:sz w:val="20"/>
                <w:szCs w:val="20"/>
              </w:rPr>
              <w:t>Datum nabytí účinnosti:</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6ADFA" w14:textId="11397B15" w:rsidR="006545A7" w:rsidRPr="008D4D40" w:rsidRDefault="00DD5C15" w:rsidP="006545A7">
            <w:pPr>
              <w:suppressAutoHyphens w:val="0"/>
              <w:spacing w:after="0" w:line="240" w:lineRule="auto"/>
              <w:rPr>
                <w:rFonts w:ascii="Gotham Light" w:hAnsi="Gotham Light"/>
                <w:sz w:val="20"/>
                <w:szCs w:val="20"/>
              </w:rPr>
            </w:pPr>
            <w:r>
              <w:rPr>
                <w:rFonts w:ascii="Gotham Light" w:hAnsi="Gotham Light"/>
                <w:sz w:val="20"/>
                <w:szCs w:val="20"/>
              </w:rPr>
              <w:t>2</w:t>
            </w:r>
            <w:r w:rsidR="00930C52">
              <w:rPr>
                <w:rFonts w:ascii="Gotham Light" w:hAnsi="Gotham Light"/>
                <w:sz w:val="20"/>
                <w:szCs w:val="20"/>
              </w:rPr>
              <w:t>4</w:t>
            </w:r>
            <w:r>
              <w:rPr>
                <w:rFonts w:ascii="Gotham Light" w:hAnsi="Gotham Light"/>
                <w:sz w:val="20"/>
                <w:szCs w:val="20"/>
              </w:rPr>
              <w:t>. 2. 2026</w:t>
            </w:r>
          </w:p>
        </w:tc>
      </w:tr>
    </w:tbl>
    <w:p w14:paraId="55DFC602" w14:textId="77777777" w:rsidR="006F6BFE" w:rsidRDefault="006F6BFE" w:rsidP="009D6E2E">
      <w:pPr>
        <w:jc w:val="center"/>
        <w:rPr>
          <w:sz w:val="24"/>
          <w:szCs w:val="24"/>
        </w:rPr>
        <w:sectPr w:rsidR="006F6BFE" w:rsidSect="00B33EDE">
          <w:headerReference w:type="default" r:id="rId12"/>
          <w:footerReference w:type="default" r:id="rId13"/>
          <w:headerReference w:type="first" r:id="rId14"/>
          <w:footerReference w:type="first" r:id="rId15"/>
          <w:pgSz w:w="11906" w:h="16838"/>
          <w:pgMar w:top="1417" w:right="1417" w:bottom="1417" w:left="1417" w:header="708" w:footer="405" w:gutter="0"/>
          <w:cols w:space="708"/>
          <w:titlePg/>
          <w:docGrid w:linePitch="299"/>
        </w:sectPr>
      </w:pPr>
    </w:p>
    <w:p w14:paraId="1915F818" w14:textId="49FEAEDE" w:rsidR="00D663B8" w:rsidRPr="009959C3" w:rsidRDefault="00501DDB" w:rsidP="009D6E2E">
      <w:pPr>
        <w:jc w:val="center"/>
        <w:rPr>
          <w:rFonts w:ascii="Gotham Bold" w:hAnsi="Gotham Bold"/>
          <w:bCs/>
          <w:sz w:val="20"/>
          <w:szCs w:val="20"/>
        </w:rPr>
      </w:pPr>
      <w:r w:rsidRPr="009959C3">
        <w:rPr>
          <w:rFonts w:ascii="Gotham Bold" w:hAnsi="Gotham Bold"/>
          <w:bCs/>
          <w:sz w:val="20"/>
          <w:szCs w:val="20"/>
        </w:rPr>
        <w:lastRenderedPageBreak/>
        <w:t>PROVOZNÍ ŘÁD</w:t>
      </w:r>
    </w:p>
    <w:p w14:paraId="0F795AA2" w14:textId="77777777" w:rsidR="009959C3" w:rsidRDefault="009959C3" w:rsidP="00EC7905">
      <w:pPr>
        <w:jc w:val="both"/>
        <w:rPr>
          <w:rFonts w:ascii="Gotham Medium" w:hAnsi="Gotham Medium"/>
          <w:iCs/>
          <w:sz w:val="20"/>
          <w:szCs w:val="20"/>
        </w:rPr>
      </w:pPr>
    </w:p>
    <w:p w14:paraId="6BF69DF6" w14:textId="3D96AFC6" w:rsidR="00924D8B" w:rsidRDefault="00BC6384" w:rsidP="00EC7905">
      <w:pPr>
        <w:jc w:val="both"/>
        <w:rPr>
          <w:rFonts w:ascii="Gotham Medium" w:hAnsi="Gotham Medium"/>
          <w:iCs/>
          <w:sz w:val="20"/>
          <w:szCs w:val="20"/>
        </w:rPr>
      </w:pPr>
      <w:r>
        <w:rPr>
          <w:rFonts w:ascii="Gotham Medium" w:hAnsi="Gotham Medium"/>
          <w:iCs/>
          <w:sz w:val="20"/>
          <w:szCs w:val="20"/>
        </w:rPr>
        <w:t>ÚDAJE O ZAŘÍZENÍ</w:t>
      </w:r>
      <w:r w:rsidR="009959C3">
        <w:rPr>
          <w:rFonts w:ascii="Gotham Medium" w:hAnsi="Gotham Medium"/>
          <w:iCs/>
          <w:sz w:val="20"/>
          <w:szCs w:val="20"/>
        </w:rPr>
        <w:t>:</w:t>
      </w:r>
    </w:p>
    <w:p w14:paraId="4D137E66" w14:textId="0169CED3" w:rsidR="009959C3" w:rsidRDefault="00F71973" w:rsidP="00EC7905">
      <w:pPr>
        <w:jc w:val="both"/>
        <w:rPr>
          <w:rFonts w:ascii="Gotham Light" w:hAnsi="Gotham Light" w:cs="Calibri"/>
          <w:iCs/>
          <w:sz w:val="20"/>
          <w:szCs w:val="20"/>
        </w:rPr>
      </w:pPr>
      <w:r w:rsidRPr="003E4B49">
        <w:rPr>
          <w:rFonts w:ascii="Gotham Medium" w:hAnsi="Gotham Medium"/>
          <w:iCs/>
          <w:sz w:val="20"/>
          <w:szCs w:val="20"/>
        </w:rPr>
        <w:t>Název:</w:t>
      </w:r>
      <w:r w:rsidR="003E4B49">
        <w:rPr>
          <w:rFonts w:ascii="Gotham Book" w:hAnsi="Gotham Book"/>
          <w:iCs/>
          <w:sz w:val="20"/>
          <w:szCs w:val="20"/>
        </w:rPr>
        <w:tab/>
      </w:r>
      <w:r w:rsidR="003E4B49">
        <w:rPr>
          <w:rFonts w:ascii="Gotham Book" w:hAnsi="Gotham Book"/>
          <w:iCs/>
          <w:sz w:val="20"/>
          <w:szCs w:val="20"/>
        </w:rPr>
        <w:tab/>
      </w:r>
      <w:r w:rsidR="00843B07">
        <w:rPr>
          <w:rFonts w:ascii="Gotham Book" w:hAnsi="Gotham Book"/>
          <w:iCs/>
          <w:sz w:val="20"/>
          <w:szCs w:val="20"/>
        </w:rPr>
        <w:tab/>
      </w:r>
      <w:r w:rsidR="00AB6FF9">
        <w:rPr>
          <w:rFonts w:ascii="Gotham Book" w:hAnsi="Gotham Book"/>
          <w:iCs/>
          <w:sz w:val="20"/>
          <w:szCs w:val="20"/>
        </w:rPr>
        <w:t xml:space="preserve"> </w:t>
      </w:r>
      <w:r w:rsidR="00574CE1" w:rsidRPr="00574CE1">
        <w:rPr>
          <w:rFonts w:ascii="Gotham Light" w:hAnsi="Gotham Light"/>
          <w:iCs/>
          <w:sz w:val="20"/>
          <w:szCs w:val="20"/>
        </w:rPr>
        <w:t>D</w:t>
      </w:r>
      <w:r w:rsidR="00574CE1" w:rsidRPr="00574CE1">
        <w:rPr>
          <w:rFonts w:ascii="Gotham Light" w:hAnsi="Gotham Light" w:cs="Calibri"/>
          <w:iCs/>
          <w:sz w:val="20"/>
          <w:szCs w:val="20"/>
        </w:rPr>
        <w:t>ům</w:t>
      </w:r>
      <w:r w:rsidR="00574CE1">
        <w:rPr>
          <w:rFonts w:ascii="Gotham Light" w:hAnsi="Gotham Light" w:cs="Calibri"/>
          <w:iCs/>
          <w:sz w:val="20"/>
          <w:szCs w:val="20"/>
        </w:rPr>
        <w:t xml:space="preserve"> dětí a mládeže</w:t>
      </w:r>
      <w:r w:rsidR="009D6E2E">
        <w:rPr>
          <w:rFonts w:ascii="Gotham Light" w:hAnsi="Gotham Light" w:cs="Calibri"/>
          <w:iCs/>
          <w:sz w:val="20"/>
          <w:szCs w:val="20"/>
        </w:rPr>
        <w:t xml:space="preserve"> Hluk</w:t>
      </w:r>
      <w:r w:rsidR="00574CE1">
        <w:rPr>
          <w:rFonts w:ascii="Gotham Light" w:hAnsi="Gotham Light" w:cs="Calibri"/>
          <w:iCs/>
          <w:sz w:val="20"/>
          <w:szCs w:val="20"/>
        </w:rPr>
        <w:t>, příspěvková organizace</w:t>
      </w:r>
    </w:p>
    <w:p w14:paraId="47E420AE" w14:textId="0C3BE92F" w:rsidR="00574CE1" w:rsidRDefault="00574CE1" w:rsidP="00EC7905">
      <w:pPr>
        <w:jc w:val="both"/>
        <w:rPr>
          <w:rFonts w:ascii="Gotham Light" w:hAnsi="Gotham Light" w:cs="Calibri"/>
          <w:iCs/>
          <w:sz w:val="20"/>
          <w:szCs w:val="20"/>
        </w:rPr>
      </w:pPr>
      <w:r>
        <w:rPr>
          <w:rFonts w:ascii="Gotham Medium" w:hAnsi="Gotham Medium" w:cs="Calibri"/>
          <w:iCs/>
          <w:sz w:val="20"/>
          <w:szCs w:val="20"/>
        </w:rPr>
        <w:t>Adresa:</w:t>
      </w:r>
      <w:r w:rsidR="003E4B49">
        <w:rPr>
          <w:rFonts w:ascii="Gotham Medium" w:hAnsi="Gotham Medium" w:cs="Calibri"/>
          <w:iCs/>
          <w:sz w:val="20"/>
          <w:szCs w:val="20"/>
        </w:rPr>
        <w:tab/>
      </w:r>
      <w:r w:rsidR="00843B07">
        <w:rPr>
          <w:rFonts w:ascii="Gotham Medium" w:hAnsi="Gotham Medium" w:cs="Calibri"/>
          <w:iCs/>
          <w:sz w:val="20"/>
          <w:szCs w:val="20"/>
        </w:rPr>
        <w:tab/>
      </w:r>
      <w:r w:rsidR="00AB6FF9">
        <w:rPr>
          <w:rFonts w:ascii="Gotham Medium" w:hAnsi="Gotham Medium" w:cs="Calibri"/>
          <w:iCs/>
          <w:sz w:val="20"/>
          <w:szCs w:val="20"/>
        </w:rPr>
        <w:t xml:space="preserve"> </w:t>
      </w:r>
      <w:r w:rsidR="009D6E2E">
        <w:rPr>
          <w:rFonts w:ascii="Gotham Medium" w:hAnsi="Gotham Medium" w:cs="Calibri"/>
          <w:iCs/>
          <w:sz w:val="20"/>
          <w:szCs w:val="20"/>
        </w:rPr>
        <w:tab/>
      </w:r>
      <w:proofErr w:type="spellStart"/>
      <w:r w:rsidR="009D6E2E">
        <w:rPr>
          <w:rFonts w:ascii="Gotham Light" w:hAnsi="Gotham Light" w:cs="Calibri"/>
          <w:iCs/>
          <w:sz w:val="20"/>
          <w:szCs w:val="20"/>
        </w:rPr>
        <w:t>Boršická</w:t>
      </w:r>
      <w:proofErr w:type="spellEnd"/>
      <w:r w:rsidR="009D6E2E">
        <w:rPr>
          <w:rFonts w:ascii="Gotham Light" w:hAnsi="Gotham Light" w:cs="Calibri"/>
          <w:iCs/>
          <w:sz w:val="20"/>
          <w:szCs w:val="20"/>
        </w:rPr>
        <w:t xml:space="preserve"> 145, 687 25 Hluk</w:t>
      </w:r>
    </w:p>
    <w:p w14:paraId="3DD466EB" w14:textId="7D08F1CC" w:rsidR="003E4B49" w:rsidRDefault="007265A6" w:rsidP="00EC7905">
      <w:pPr>
        <w:jc w:val="both"/>
        <w:rPr>
          <w:rFonts w:ascii="Gotham Light" w:hAnsi="Gotham Light" w:cs="Calibri"/>
          <w:iCs/>
          <w:sz w:val="20"/>
          <w:szCs w:val="20"/>
        </w:rPr>
      </w:pPr>
      <w:r w:rsidRPr="00A67168">
        <w:rPr>
          <w:rFonts w:ascii="Gotham Medium" w:hAnsi="Gotham Medium" w:cs="Calibri"/>
          <w:iCs/>
          <w:sz w:val="20"/>
          <w:szCs w:val="20"/>
        </w:rPr>
        <w:t>Zřizovatel:</w:t>
      </w:r>
      <w:r>
        <w:rPr>
          <w:rFonts w:ascii="Gotham Light" w:hAnsi="Gotham Light" w:cs="Calibri"/>
          <w:iCs/>
          <w:sz w:val="20"/>
          <w:szCs w:val="20"/>
        </w:rPr>
        <w:tab/>
      </w:r>
      <w:r w:rsidR="00843B07">
        <w:rPr>
          <w:rFonts w:ascii="Gotham Light" w:hAnsi="Gotham Light" w:cs="Calibri"/>
          <w:iCs/>
          <w:sz w:val="20"/>
          <w:szCs w:val="20"/>
        </w:rPr>
        <w:tab/>
      </w:r>
      <w:r w:rsidR="00AB6FF9">
        <w:rPr>
          <w:rFonts w:ascii="Gotham Light" w:hAnsi="Gotham Light" w:cs="Calibri"/>
          <w:iCs/>
          <w:sz w:val="20"/>
          <w:szCs w:val="20"/>
        </w:rPr>
        <w:t xml:space="preserve"> </w:t>
      </w:r>
      <w:r>
        <w:rPr>
          <w:rFonts w:ascii="Gotham Light" w:hAnsi="Gotham Light" w:cs="Calibri"/>
          <w:iCs/>
          <w:sz w:val="20"/>
          <w:szCs w:val="20"/>
        </w:rPr>
        <w:t xml:space="preserve">město </w:t>
      </w:r>
      <w:r w:rsidR="009D6E2E">
        <w:rPr>
          <w:rFonts w:ascii="Gotham Light" w:hAnsi="Gotham Light" w:cs="Calibri"/>
          <w:iCs/>
          <w:sz w:val="20"/>
          <w:szCs w:val="20"/>
        </w:rPr>
        <w:t>Hluk</w:t>
      </w:r>
    </w:p>
    <w:p w14:paraId="78D20C95" w14:textId="0E11BEC8" w:rsidR="00B842B2" w:rsidRDefault="00B842B2" w:rsidP="00EC7905">
      <w:pPr>
        <w:jc w:val="both"/>
        <w:rPr>
          <w:rFonts w:ascii="Gotham Light" w:hAnsi="Gotham Light" w:cs="Calibri"/>
          <w:iCs/>
          <w:sz w:val="20"/>
          <w:szCs w:val="20"/>
        </w:rPr>
      </w:pPr>
      <w:r w:rsidRPr="00A67168">
        <w:rPr>
          <w:rFonts w:ascii="Gotham Medium" w:hAnsi="Gotham Medium" w:cs="Calibri"/>
          <w:iCs/>
          <w:sz w:val="20"/>
          <w:szCs w:val="20"/>
        </w:rPr>
        <w:t>IČO:</w:t>
      </w:r>
      <w:r>
        <w:rPr>
          <w:rFonts w:ascii="Gotham Light" w:hAnsi="Gotham Light" w:cs="Calibri"/>
          <w:iCs/>
          <w:sz w:val="20"/>
          <w:szCs w:val="20"/>
        </w:rPr>
        <w:tab/>
      </w:r>
      <w:r>
        <w:rPr>
          <w:rFonts w:ascii="Gotham Light" w:hAnsi="Gotham Light" w:cs="Calibri"/>
          <w:iCs/>
          <w:sz w:val="20"/>
          <w:szCs w:val="20"/>
        </w:rPr>
        <w:tab/>
      </w:r>
      <w:r>
        <w:rPr>
          <w:rFonts w:ascii="Gotham Light" w:hAnsi="Gotham Light" w:cs="Calibri"/>
          <w:iCs/>
          <w:sz w:val="20"/>
          <w:szCs w:val="20"/>
        </w:rPr>
        <w:tab/>
        <w:t xml:space="preserve"> 867</w:t>
      </w:r>
      <w:r w:rsidR="009D6E2E">
        <w:rPr>
          <w:rFonts w:ascii="Gotham Light" w:hAnsi="Gotham Light" w:cs="Calibri"/>
          <w:iCs/>
          <w:sz w:val="20"/>
          <w:szCs w:val="20"/>
        </w:rPr>
        <w:t>86512</w:t>
      </w:r>
    </w:p>
    <w:p w14:paraId="5C61436D" w14:textId="0E579FD1" w:rsidR="007265A6" w:rsidRDefault="006963FA" w:rsidP="00EC7905">
      <w:pPr>
        <w:jc w:val="both"/>
        <w:rPr>
          <w:rFonts w:ascii="Gotham Light" w:hAnsi="Gotham Light" w:cs="Calibri"/>
          <w:iCs/>
          <w:sz w:val="20"/>
          <w:szCs w:val="20"/>
        </w:rPr>
      </w:pPr>
      <w:r w:rsidRPr="00A67168">
        <w:rPr>
          <w:rFonts w:ascii="Gotham Medium" w:hAnsi="Gotham Medium" w:cs="Calibri"/>
          <w:iCs/>
          <w:sz w:val="20"/>
          <w:szCs w:val="20"/>
        </w:rPr>
        <w:t>Ředitel</w:t>
      </w:r>
      <w:r w:rsidR="00843B07" w:rsidRPr="00A67168">
        <w:rPr>
          <w:rFonts w:ascii="Gotham Medium" w:hAnsi="Gotham Medium" w:cs="Calibri"/>
          <w:iCs/>
          <w:sz w:val="20"/>
          <w:szCs w:val="20"/>
        </w:rPr>
        <w:t>ka</w:t>
      </w:r>
      <w:r w:rsidRPr="00A67168">
        <w:rPr>
          <w:rFonts w:ascii="Gotham Medium" w:hAnsi="Gotham Medium" w:cs="Calibri"/>
          <w:iCs/>
          <w:sz w:val="20"/>
          <w:szCs w:val="20"/>
        </w:rPr>
        <w:t>:</w:t>
      </w:r>
      <w:r>
        <w:rPr>
          <w:rFonts w:ascii="Gotham Light" w:hAnsi="Gotham Light" w:cs="Calibri"/>
          <w:iCs/>
          <w:sz w:val="20"/>
          <w:szCs w:val="20"/>
        </w:rPr>
        <w:tab/>
      </w:r>
      <w:r w:rsidR="00843B07">
        <w:rPr>
          <w:rFonts w:ascii="Gotham Light" w:hAnsi="Gotham Light" w:cs="Calibri"/>
          <w:iCs/>
          <w:sz w:val="20"/>
          <w:szCs w:val="20"/>
        </w:rPr>
        <w:tab/>
      </w:r>
      <w:r w:rsidR="00AB6FF9">
        <w:rPr>
          <w:rFonts w:ascii="Gotham Light" w:hAnsi="Gotham Light" w:cs="Calibri"/>
          <w:iCs/>
          <w:sz w:val="20"/>
          <w:szCs w:val="20"/>
        </w:rPr>
        <w:t xml:space="preserve"> </w:t>
      </w:r>
      <w:r w:rsidR="009D6E2E">
        <w:rPr>
          <w:rFonts w:ascii="Gotham Light" w:hAnsi="Gotham Light" w:cs="Calibri"/>
          <w:iCs/>
          <w:sz w:val="20"/>
          <w:szCs w:val="20"/>
        </w:rPr>
        <w:t>Mgr. Michaela Hrdin</w:t>
      </w:r>
      <w:r>
        <w:rPr>
          <w:rFonts w:ascii="Gotham Light" w:hAnsi="Gotham Light" w:cs="Calibri"/>
          <w:iCs/>
          <w:sz w:val="20"/>
          <w:szCs w:val="20"/>
        </w:rPr>
        <w:t>ová</w:t>
      </w:r>
    </w:p>
    <w:p w14:paraId="49942636" w14:textId="1F73437B" w:rsidR="00F21264" w:rsidRDefault="00E54B71" w:rsidP="00EC7905">
      <w:pPr>
        <w:jc w:val="both"/>
        <w:rPr>
          <w:rFonts w:ascii="Gotham Light" w:hAnsi="Gotham Light" w:cs="Calibri"/>
          <w:iCs/>
          <w:sz w:val="20"/>
          <w:szCs w:val="20"/>
        </w:rPr>
      </w:pPr>
      <w:r w:rsidRPr="00A67168">
        <w:rPr>
          <w:rFonts w:ascii="Gotham Medium" w:hAnsi="Gotham Medium" w:cs="Calibri"/>
          <w:iCs/>
          <w:sz w:val="20"/>
          <w:szCs w:val="20"/>
        </w:rPr>
        <w:t>Telefon:</w:t>
      </w:r>
      <w:r w:rsidR="00C6550D">
        <w:rPr>
          <w:rFonts w:ascii="Gotham Light" w:hAnsi="Gotham Light" w:cs="Calibri"/>
          <w:iCs/>
          <w:sz w:val="20"/>
          <w:szCs w:val="20"/>
        </w:rPr>
        <w:tab/>
      </w:r>
      <w:r w:rsidR="00C6550D">
        <w:rPr>
          <w:rFonts w:ascii="Gotham Light" w:hAnsi="Gotham Light" w:cs="Calibri"/>
          <w:iCs/>
          <w:sz w:val="20"/>
          <w:szCs w:val="20"/>
        </w:rPr>
        <w:tab/>
        <w:t xml:space="preserve"> </w:t>
      </w:r>
      <w:r w:rsidR="009D6E2E">
        <w:rPr>
          <w:rFonts w:ascii="Gotham Light" w:hAnsi="Gotham Light" w:cs="Calibri"/>
          <w:iCs/>
          <w:sz w:val="20"/>
          <w:szCs w:val="20"/>
        </w:rPr>
        <w:tab/>
      </w:r>
      <w:r w:rsidR="00F21264">
        <w:rPr>
          <w:rFonts w:ascii="Gotham Light" w:hAnsi="Gotham Light" w:cs="Calibri"/>
          <w:iCs/>
          <w:sz w:val="20"/>
          <w:szCs w:val="20"/>
        </w:rPr>
        <w:t>57</w:t>
      </w:r>
      <w:r w:rsidR="009D6E2E">
        <w:rPr>
          <w:rFonts w:ascii="Gotham Light" w:hAnsi="Gotham Light" w:cs="Calibri"/>
          <w:iCs/>
          <w:sz w:val="20"/>
          <w:szCs w:val="20"/>
        </w:rPr>
        <w:t>2 581 584,</w:t>
      </w:r>
      <w:r w:rsidR="00F21264">
        <w:rPr>
          <w:rFonts w:ascii="Gotham Light" w:hAnsi="Gotham Light" w:cs="Calibri"/>
          <w:iCs/>
          <w:sz w:val="20"/>
          <w:szCs w:val="20"/>
        </w:rPr>
        <w:t xml:space="preserve"> 60</w:t>
      </w:r>
      <w:r w:rsidR="009D6E2E">
        <w:rPr>
          <w:rFonts w:ascii="Gotham Light" w:hAnsi="Gotham Light" w:cs="Calibri"/>
          <w:iCs/>
          <w:sz w:val="20"/>
          <w:szCs w:val="20"/>
        </w:rPr>
        <w:t>7 201 476</w:t>
      </w:r>
    </w:p>
    <w:p w14:paraId="4E4E5575" w14:textId="4FEC188B" w:rsidR="003537A9" w:rsidRDefault="003537A9" w:rsidP="00EC7905">
      <w:pPr>
        <w:jc w:val="both"/>
        <w:rPr>
          <w:rFonts w:ascii="Gotham Light" w:hAnsi="Gotham Light" w:cs="Calibri"/>
          <w:iCs/>
          <w:sz w:val="20"/>
          <w:szCs w:val="20"/>
        </w:rPr>
      </w:pPr>
      <w:r w:rsidRPr="00A67168">
        <w:rPr>
          <w:rFonts w:ascii="Gotham Medium" w:hAnsi="Gotham Medium" w:cs="Calibri"/>
          <w:iCs/>
          <w:sz w:val="20"/>
          <w:szCs w:val="20"/>
        </w:rPr>
        <w:t>E-mail:</w:t>
      </w:r>
      <w:r w:rsidRPr="00A67168">
        <w:rPr>
          <w:rFonts w:ascii="Gotham Medium" w:hAnsi="Gotham Medium" w:cs="Calibri"/>
          <w:iCs/>
          <w:sz w:val="20"/>
          <w:szCs w:val="20"/>
        </w:rPr>
        <w:tab/>
      </w:r>
      <w:r>
        <w:rPr>
          <w:rFonts w:ascii="Gotham Light" w:hAnsi="Gotham Light" w:cs="Calibri"/>
          <w:iCs/>
          <w:sz w:val="20"/>
          <w:szCs w:val="20"/>
        </w:rPr>
        <w:tab/>
      </w:r>
      <w:r>
        <w:rPr>
          <w:rFonts w:ascii="Gotham Light" w:hAnsi="Gotham Light" w:cs="Calibri"/>
          <w:iCs/>
          <w:sz w:val="20"/>
          <w:szCs w:val="20"/>
        </w:rPr>
        <w:tab/>
      </w:r>
      <w:r w:rsidR="00474902">
        <w:rPr>
          <w:rFonts w:ascii="Gotham Light" w:hAnsi="Gotham Light" w:cs="Calibri"/>
          <w:iCs/>
          <w:sz w:val="20"/>
          <w:szCs w:val="20"/>
        </w:rPr>
        <w:t xml:space="preserve"> </w:t>
      </w:r>
      <w:hyperlink r:id="rId16" w:history="1">
        <w:r w:rsidR="009D6E2E" w:rsidRPr="009224A9">
          <w:rPr>
            <w:rStyle w:val="Hypertextovodkaz"/>
            <w:rFonts w:ascii="Gotham Light" w:hAnsi="Gotham Light" w:cs="Calibri"/>
            <w:iCs/>
            <w:sz w:val="20"/>
            <w:szCs w:val="20"/>
          </w:rPr>
          <w:t>reditelka@ddmhluk.cz</w:t>
        </w:r>
      </w:hyperlink>
    </w:p>
    <w:p w14:paraId="6935C98E" w14:textId="1AF63E09" w:rsidR="003537A9" w:rsidRDefault="003537A9" w:rsidP="00EC7905">
      <w:pPr>
        <w:jc w:val="both"/>
        <w:rPr>
          <w:rFonts w:ascii="Gotham Light" w:hAnsi="Gotham Light" w:cs="Calibri"/>
          <w:iCs/>
          <w:sz w:val="20"/>
          <w:szCs w:val="20"/>
        </w:rPr>
      </w:pPr>
      <w:r w:rsidRPr="00A67168">
        <w:rPr>
          <w:rFonts w:ascii="Gotham Medium" w:hAnsi="Gotham Medium" w:cs="Calibri"/>
          <w:iCs/>
          <w:sz w:val="20"/>
          <w:szCs w:val="20"/>
        </w:rPr>
        <w:t>Typ zařízení:</w:t>
      </w:r>
      <w:r>
        <w:rPr>
          <w:rFonts w:ascii="Gotham Light" w:hAnsi="Gotham Light" w:cs="Calibri"/>
          <w:iCs/>
          <w:sz w:val="20"/>
          <w:szCs w:val="20"/>
        </w:rPr>
        <w:tab/>
      </w:r>
      <w:r>
        <w:rPr>
          <w:rFonts w:ascii="Gotham Light" w:hAnsi="Gotham Light" w:cs="Calibri"/>
          <w:iCs/>
          <w:sz w:val="20"/>
          <w:szCs w:val="20"/>
        </w:rPr>
        <w:tab/>
      </w:r>
      <w:r w:rsidR="00474902">
        <w:rPr>
          <w:rFonts w:ascii="Gotham Light" w:hAnsi="Gotham Light" w:cs="Calibri"/>
          <w:iCs/>
          <w:sz w:val="20"/>
          <w:szCs w:val="20"/>
        </w:rPr>
        <w:t xml:space="preserve"> </w:t>
      </w:r>
      <w:r w:rsidR="00197BAD">
        <w:rPr>
          <w:rFonts w:ascii="Gotham Light" w:hAnsi="Gotham Light" w:cs="Calibri"/>
          <w:iCs/>
          <w:sz w:val="20"/>
          <w:szCs w:val="20"/>
        </w:rPr>
        <w:t>zařízení pro zájmové vzdělávání</w:t>
      </w:r>
      <w:r w:rsidR="00B520CA">
        <w:rPr>
          <w:rFonts w:ascii="Gotham Light" w:hAnsi="Gotham Light" w:cs="Calibri"/>
          <w:iCs/>
          <w:sz w:val="20"/>
          <w:szCs w:val="20"/>
        </w:rPr>
        <w:t xml:space="preserve"> dle </w:t>
      </w:r>
      <w:r w:rsidR="00EF3E54">
        <w:rPr>
          <w:rFonts w:ascii="Gotham Light" w:hAnsi="Gotham Light" w:cs="Calibri"/>
          <w:iCs/>
          <w:sz w:val="20"/>
          <w:szCs w:val="20"/>
        </w:rPr>
        <w:t>§</w:t>
      </w:r>
      <w:r w:rsidR="00D82625">
        <w:rPr>
          <w:rFonts w:ascii="Gotham Light" w:hAnsi="Gotham Light" w:cs="Calibri"/>
          <w:iCs/>
          <w:sz w:val="20"/>
          <w:szCs w:val="20"/>
        </w:rPr>
        <w:t xml:space="preserve"> 111 školského zákona</w:t>
      </w:r>
    </w:p>
    <w:p w14:paraId="0D549EFC" w14:textId="4705B5CE" w:rsidR="00474902" w:rsidRDefault="00474902" w:rsidP="00474902">
      <w:pPr>
        <w:spacing w:line="360" w:lineRule="auto"/>
        <w:ind w:left="2124" w:hanging="2124"/>
        <w:jc w:val="both"/>
        <w:rPr>
          <w:rFonts w:ascii="Gotham Light" w:hAnsi="Gotham Light"/>
          <w:sz w:val="20"/>
          <w:szCs w:val="20"/>
        </w:rPr>
      </w:pPr>
      <w:r w:rsidRPr="00474902">
        <w:rPr>
          <w:rFonts w:ascii="Gotham Medium" w:hAnsi="Gotham Medium" w:cs="Calibri"/>
          <w:iCs/>
          <w:sz w:val="20"/>
          <w:szCs w:val="20"/>
        </w:rPr>
        <w:t>Kapacita:</w:t>
      </w:r>
      <w:r>
        <w:rPr>
          <w:rFonts w:ascii="Gotham Light" w:hAnsi="Gotham Light" w:cs="Calibri"/>
          <w:iCs/>
          <w:sz w:val="20"/>
          <w:szCs w:val="20"/>
        </w:rPr>
        <w:tab/>
        <w:t xml:space="preserve"> </w:t>
      </w:r>
      <w:r w:rsidRPr="00474902">
        <w:rPr>
          <w:rFonts w:ascii="Gotham Light" w:hAnsi="Gotham Light"/>
          <w:sz w:val="20"/>
          <w:szCs w:val="20"/>
        </w:rPr>
        <w:t xml:space="preserve">Od 1. 9. 2009 nabyla účinnost vyhlášky č. 274/2009 Sb., o školských   </w:t>
      </w:r>
      <w:r w:rsidR="00A30DCC">
        <w:rPr>
          <w:rFonts w:ascii="Gotham Light" w:hAnsi="Gotham Light"/>
          <w:sz w:val="20"/>
          <w:szCs w:val="20"/>
        </w:rPr>
        <w:t xml:space="preserve"> </w:t>
      </w:r>
      <w:r w:rsidRPr="00474902">
        <w:rPr>
          <w:rFonts w:ascii="Gotham Light" w:hAnsi="Gotham Light"/>
          <w:sz w:val="20"/>
          <w:szCs w:val="20"/>
        </w:rPr>
        <w:t>zařízeních, u nichž se nejvyšší povolené počty dětí, žáků a studentů vedených v rejstříku škol a školských zařízení neuvádějí</w:t>
      </w:r>
      <w:r>
        <w:rPr>
          <w:rFonts w:ascii="Gotham Light" w:hAnsi="Gotham Light"/>
          <w:sz w:val="20"/>
          <w:szCs w:val="20"/>
        </w:rPr>
        <w:t>.</w:t>
      </w:r>
    </w:p>
    <w:p w14:paraId="34A84757" w14:textId="77777777" w:rsidR="00474902" w:rsidRPr="00474902" w:rsidRDefault="00474902" w:rsidP="00474902">
      <w:pPr>
        <w:spacing w:line="360" w:lineRule="auto"/>
        <w:ind w:left="2124" w:hanging="2124"/>
        <w:jc w:val="both"/>
        <w:rPr>
          <w:rFonts w:ascii="Gotham Light" w:hAnsi="Gotham Light" w:cs="Calibri"/>
          <w:iCs/>
          <w:sz w:val="20"/>
          <w:szCs w:val="20"/>
        </w:rPr>
      </w:pPr>
    </w:p>
    <w:p w14:paraId="4FBC0EF9" w14:textId="6A94164C" w:rsidR="00924D8B" w:rsidRPr="0078520F" w:rsidRDefault="00924D8B" w:rsidP="00EA0C15">
      <w:pPr>
        <w:spacing w:after="0" w:line="360" w:lineRule="auto"/>
        <w:jc w:val="center"/>
        <w:rPr>
          <w:rFonts w:ascii="Gotham Medium" w:hAnsi="Gotham Medium"/>
          <w:sz w:val="20"/>
          <w:szCs w:val="20"/>
        </w:rPr>
      </w:pPr>
      <w:r w:rsidRPr="0078520F">
        <w:rPr>
          <w:rFonts w:ascii="Gotham Medium" w:hAnsi="Gotham Medium"/>
          <w:sz w:val="20"/>
          <w:szCs w:val="20"/>
        </w:rPr>
        <w:t>Úvodní ustanovení</w:t>
      </w:r>
    </w:p>
    <w:p w14:paraId="7539EB43" w14:textId="77777777" w:rsidR="0050691E" w:rsidRDefault="0050691E" w:rsidP="00EA0C15">
      <w:pPr>
        <w:spacing w:after="0" w:line="360" w:lineRule="auto"/>
        <w:jc w:val="center"/>
        <w:rPr>
          <w:rFonts w:ascii="Gotham Light" w:hAnsi="Gotham Light"/>
          <w:sz w:val="20"/>
          <w:szCs w:val="20"/>
        </w:rPr>
      </w:pPr>
    </w:p>
    <w:p w14:paraId="2880ECF6" w14:textId="77777777" w:rsidR="0050691E" w:rsidRPr="0050691E" w:rsidRDefault="0050691E" w:rsidP="00EA0C15">
      <w:pPr>
        <w:pStyle w:val="Prosttext1"/>
        <w:spacing w:line="360" w:lineRule="auto"/>
        <w:jc w:val="both"/>
        <w:rPr>
          <w:rFonts w:ascii="Gotham Light" w:hAnsi="Gotham Light"/>
        </w:rPr>
      </w:pPr>
      <w:r w:rsidRPr="0050691E">
        <w:rPr>
          <w:rFonts w:ascii="Gotham Light" w:hAnsi="Gotham Light"/>
        </w:rPr>
        <w:t>Provozní řád je soubor pravidel a opatření spojených se zajištěním hygienických podmínek na prostorové podmínky, vybavení, provoz, osvětlení, vytápění, mikroklimatické podmínky, zásobování vodou a úklid. Zohledňuje věkové a fyzické zvláštnosti dětí a mladistvých, podmínky jejich pohybové výchovy a otužování, režim stravování včetně pitného režimu.</w:t>
      </w:r>
    </w:p>
    <w:p w14:paraId="7E373F36" w14:textId="77777777" w:rsidR="0050691E" w:rsidRPr="00574CE1" w:rsidRDefault="0050691E" w:rsidP="0050691E">
      <w:pPr>
        <w:spacing w:after="0"/>
        <w:jc w:val="both"/>
        <w:rPr>
          <w:rFonts w:ascii="Gotham Light" w:hAnsi="Gotham Light"/>
          <w:sz w:val="20"/>
          <w:szCs w:val="20"/>
        </w:rPr>
      </w:pPr>
    </w:p>
    <w:p w14:paraId="769683EA" w14:textId="37FEBD24" w:rsidR="00924D8B" w:rsidRPr="00E65E92" w:rsidRDefault="00924D8B" w:rsidP="00E65E92">
      <w:pPr>
        <w:spacing w:after="0"/>
        <w:rPr>
          <w:rFonts w:ascii="Gotham Light" w:hAnsi="Gotham Light"/>
          <w:sz w:val="20"/>
          <w:szCs w:val="20"/>
        </w:rPr>
      </w:pPr>
    </w:p>
    <w:p w14:paraId="2467D8E0" w14:textId="22E984E3" w:rsidR="00FB2491" w:rsidRPr="002A260D" w:rsidRDefault="00B57DD9" w:rsidP="00EA0C15">
      <w:pPr>
        <w:pStyle w:val="Nadpis1"/>
        <w:spacing w:line="360" w:lineRule="auto"/>
        <w:jc w:val="center"/>
        <w:rPr>
          <w:rFonts w:ascii="Gotham Medium" w:hAnsi="Gotham Medium"/>
          <w:b w:val="0"/>
          <w:bCs w:val="0"/>
          <w:sz w:val="20"/>
          <w:szCs w:val="20"/>
        </w:rPr>
      </w:pPr>
      <w:r w:rsidRPr="002A260D">
        <w:rPr>
          <w:rFonts w:ascii="Gotham Medium" w:hAnsi="Gotham Medium"/>
          <w:b w:val="0"/>
          <w:bCs w:val="0"/>
          <w:sz w:val="20"/>
          <w:szCs w:val="20"/>
        </w:rPr>
        <w:t>Popis zařízení</w:t>
      </w:r>
    </w:p>
    <w:p w14:paraId="3AA39A3C" w14:textId="77777777" w:rsidR="00EA0C15" w:rsidRPr="00EA0C15" w:rsidRDefault="00EA0C15" w:rsidP="00EA0C15"/>
    <w:p w14:paraId="116DEED6" w14:textId="2618B2BB" w:rsidR="00FB2491" w:rsidRPr="00FB2491" w:rsidRDefault="00FB2491" w:rsidP="00EA0C15">
      <w:pPr>
        <w:spacing w:line="360" w:lineRule="auto"/>
        <w:jc w:val="both"/>
        <w:rPr>
          <w:rFonts w:ascii="Gotham Light" w:hAnsi="Gotham Light"/>
          <w:sz w:val="20"/>
          <w:szCs w:val="20"/>
        </w:rPr>
      </w:pPr>
      <w:r w:rsidRPr="00FB2491">
        <w:rPr>
          <w:rFonts w:ascii="Gotham Light" w:hAnsi="Gotham Light"/>
          <w:sz w:val="20"/>
          <w:szCs w:val="20"/>
        </w:rPr>
        <w:t>Základním předmětem činnosti a poslání DDM je organizování a zabezpečování zájmového vzdělávání především pro děti, žáky, studenty, pedagogické pracovníky, dospělé účastníky, popřípadě další osoby, a to bez ohledu na místo jejich trvalého pobytu nebo jiné podmínky. Zájmové vzdělávání poskytuje účastníkům naplnění volného času zájmovou činností se zaměřením na různé oblasti. DDM se dále podílí na další péči</w:t>
      </w:r>
      <w:r w:rsidR="009D6E2E">
        <w:rPr>
          <w:rFonts w:ascii="Gotham Light" w:hAnsi="Gotham Light"/>
          <w:sz w:val="20"/>
          <w:szCs w:val="20"/>
        </w:rPr>
        <w:t xml:space="preserve"> </w:t>
      </w:r>
      <w:r w:rsidRPr="00FB2491">
        <w:rPr>
          <w:rFonts w:ascii="Gotham Light" w:hAnsi="Gotham Light"/>
          <w:sz w:val="20"/>
          <w:szCs w:val="20"/>
        </w:rPr>
        <w:t>o nadané děti, žáky a studenty ve spolupráci se školami a dalšími institucemi, rovněž na organizaci soutěží a přehlídek dětí a žáků.</w:t>
      </w:r>
    </w:p>
    <w:p w14:paraId="417032D4" w14:textId="4B66E5A0" w:rsidR="00FB2491" w:rsidRPr="00FB2491" w:rsidRDefault="00FB2491" w:rsidP="00FB2491">
      <w:pPr>
        <w:spacing w:line="360" w:lineRule="auto"/>
        <w:jc w:val="both"/>
        <w:rPr>
          <w:rFonts w:ascii="Gotham Light" w:hAnsi="Gotham Light"/>
          <w:sz w:val="20"/>
          <w:szCs w:val="20"/>
        </w:rPr>
      </w:pPr>
      <w:r w:rsidRPr="00FB2491">
        <w:rPr>
          <w:rFonts w:ascii="Gotham Light" w:hAnsi="Gotham Light"/>
          <w:sz w:val="20"/>
          <w:szCs w:val="20"/>
          <w:u w:val="single"/>
        </w:rPr>
        <w:t>Hlavní činnost</w:t>
      </w:r>
      <w:r w:rsidRPr="00FB2491">
        <w:rPr>
          <w:rFonts w:ascii="Gotham Light" w:hAnsi="Gotham Light"/>
          <w:sz w:val="20"/>
          <w:szCs w:val="20"/>
        </w:rPr>
        <w:t xml:space="preserve"> se řídí vyhláškou č. 74/2005 Sb., o zájmovém vzdělávání</w:t>
      </w:r>
      <w:r w:rsidR="007620C1">
        <w:rPr>
          <w:rFonts w:ascii="Gotham Light" w:hAnsi="Gotham Light"/>
          <w:sz w:val="20"/>
          <w:szCs w:val="20"/>
        </w:rPr>
        <w:t>, ve znění pozdějších předpisů.</w:t>
      </w:r>
    </w:p>
    <w:p w14:paraId="085AB381" w14:textId="77777777" w:rsidR="00FB2491" w:rsidRPr="00FB2491" w:rsidRDefault="00FB2491" w:rsidP="00FB2491">
      <w:pPr>
        <w:spacing w:line="360" w:lineRule="auto"/>
        <w:jc w:val="both"/>
        <w:rPr>
          <w:rFonts w:ascii="Gotham Light" w:hAnsi="Gotham Light"/>
          <w:sz w:val="20"/>
          <w:szCs w:val="20"/>
        </w:rPr>
      </w:pPr>
      <w:r w:rsidRPr="00FB2491">
        <w:rPr>
          <w:rFonts w:ascii="Gotham Light" w:hAnsi="Gotham Light"/>
          <w:sz w:val="20"/>
          <w:szCs w:val="20"/>
        </w:rPr>
        <w:t>Zájmové vzdělávání lze uskutečňovat těmito formami:</w:t>
      </w:r>
    </w:p>
    <w:p w14:paraId="1AA51017" w14:textId="1A4DCD16" w:rsidR="00FB2491" w:rsidRPr="00FB2491" w:rsidRDefault="00FB2491" w:rsidP="00FB2491">
      <w:pPr>
        <w:numPr>
          <w:ilvl w:val="0"/>
          <w:numId w:val="40"/>
        </w:numPr>
        <w:suppressAutoHyphens w:val="0"/>
        <w:autoSpaceDN/>
        <w:spacing w:after="0" w:line="360" w:lineRule="auto"/>
        <w:jc w:val="both"/>
        <w:textAlignment w:val="auto"/>
        <w:rPr>
          <w:rFonts w:ascii="Gotham Light" w:hAnsi="Gotham Light"/>
          <w:sz w:val="20"/>
          <w:szCs w:val="20"/>
        </w:rPr>
      </w:pPr>
      <w:r w:rsidRPr="00FB2491">
        <w:rPr>
          <w:rFonts w:ascii="Gotham Light" w:hAnsi="Gotham Light"/>
          <w:sz w:val="20"/>
          <w:szCs w:val="20"/>
        </w:rPr>
        <w:t>příležitostnou výchovnou, vzdělávací, zájmovou a t</w:t>
      </w:r>
      <w:r w:rsidR="007620C1">
        <w:rPr>
          <w:rFonts w:ascii="Gotham Light" w:hAnsi="Gotham Light"/>
          <w:sz w:val="20"/>
          <w:szCs w:val="20"/>
        </w:rPr>
        <w:t>e</w:t>
      </w:r>
      <w:r w:rsidRPr="00FB2491">
        <w:rPr>
          <w:rFonts w:ascii="Gotham Light" w:hAnsi="Gotham Light"/>
          <w:sz w:val="20"/>
          <w:szCs w:val="20"/>
        </w:rPr>
        <w:t>matickou rekreační činností nespojenou s pobytem mimo místo, kde právnická osoba vykonává činnost školského zařízení pro zájmové vzdělávání (akce, místní soutěže, příměstské tábory)</w:t>
      </w:r>
      <w:r w:rsidR="00280BD5">
        <w:rPr>
          <w:rFonts w:ascii="Gotham Light" w:hAnsi="Gotham Light"/>
          <w:sz w:val="20"/>
          <w:szCs w:val="20"/>
        </w:rPr>
        <w:t>;</w:t>
      </w:r>
    </w:p>
    <w:p w14:paraId="49670CFC" w14:textId="35C17CBD" w:rsidR="00FB2491" w:rsidRPr="00FB2491" w:rsidRDefault="00FB2491" w:rsidP="00FB2491">
      <w:pPr>
        <w:numPr>
          <w:ilvl w:val="0"/>
          <w:numId w:val="40"/>
        </w:numPr>
        <w:suppressAutoHyphens w:val="0"/>
        <w:autoSpaceDN/>
        <w:spacing w:after="0" w:line="360" w:lineRule="auto"/>
        <w:jc w:val="both"/>
        <w:textAlignment w:val="auto"/>
        <w:rPr>
          <w:rFonts w:ascii="Gotham Light" w:hAnsi="Gotham Light"/>
          <w:sz w:val="20"/>
          <w:szCs w:val="20"/>
        </w:rPr>
      </w:pPr>
      <w:r w:rsidRPr="00FB2491">
        <w:rPr>
          <w:rFonts w:ascii="Gotham Light" w:hAnsi="Gotham Light"/>
          <w:sz w:val="20"/>
          <w:szCs w:val="20"/>
        </w:rPr>
        <w:lastRenderedPageBreak/>
        <w:t>pravidelnou výchovnou, vzdělávací a zájmovou činností (zájmové útvary)</w:t>
      </w:r>
      <w:r w:rsidR="00280BD5">
        <w:rPr>
          <w:rFonts w:ascii="Gotham Light" w:hAnsi="Gotham Light"/>
          <w:sz w:val="20"/>
          <w:szCs w:val="20"/>
        </w:rPr>
        <w:t>;</w:t>
      </w:r>
    </w:p>
    <w:p w14:paraId="1169F618" w14:textId="5ADB3DE5" w:rsidR="00FB2491" w:rsidRPr="00FB2491" w:rsidRDefault="00FB2491" w:rsidP="00FB2491">
      <w:pPr>
        <w:numPr>
          <w:ilvl w:val="0"/>
          <w:numId w:val="40"/>
        </w:numPr>
        <w:suppressAutoHyphens w:val="0"/>
        <w:autoSpaceDN/>
        <w:spacing w:after="0" w:line="360" w:lineRule="auto"/>
        <w:jc w:val="both"/>
        <w:textAlignment w:val="auto"/>
        <w:rPr>
          <w:rFonts w:ascii="Gotham Light" w:hAnsi="Gotham Light"/>
          <w:sz w:val="20"/>
          <w:szCs w:val="20"/>
        </w:rPr>
      </w:pPr>
      <w:r w:rsidRPr="00FB2491">
        <w:rPr>
          <w:rFonts w:ascii="Gotham Light" w:hAnsi="Gotham Light"/>
          <w:sz w:val="20"/>
          <w:szCs w:val="20"/>
        </w:rPr>
        <w:t>táborovou činností a další činností spojenou s pobytem mimo místo, kde právnická osoba vykonává činnost školského zařízení pro zájmové vzdělávání (pobytové tábory)</w:t>
      </w:r>
      <w:r w:rsidR="00280BD5">
        <w:rPr>
          <w:rFonts w:ascii="Gotham Light" w:hAnsi="Gotham Light"/>
          <w:sz w:val="20"/>
          <w:szCs w:val="20"/>
        </w:rPr>
        <w:t>;</w:t>
      </w:r>
    </w:p>
    <w:p w14:paraId="2912A254" w14:textId="27E24EDD" w:rsidR="00FB2491" w:rsidRPr="00FB2491" w:rsidRDefault="00FB2491" w:rsidP="00FB2491">
      <w:pPr>
        <w:numPr>
          <w:ilvl w:val="0"/>
          <w:numId w:val="40"/>
        </w:numPr>
        <w:suppressAutoHyphens w:val="0"/>
        <w:autoSpaceDN/>
        <w:spacing w:after="0" w:line="360" w:lineRule="auto"/>
        <w:jc w:val="both"/>
        <w:textAlignment w:val="auto"/>
        <w:rPr>
          <w:rFonts w:ascii="Gotham Light" w:hAnsi="Gotham Light"/>
          <w:sz w:val="20"/>
          <w:szCs w:val="20"/>
        </w:rPr>
      </w:pPr>
      <w:r w:rsidRPr="00FB2491">
        <w:rPr>
          <w:rFonts w:ascii="Gotham Light" w:hAnsi="Gotham Light"/>
          <w:sz w:val="20"/>
          <w:szCs w:val="20"/>
        </w:rPr>
        <w:t>osvětovou činností včetně shromažďování a poskytování informací pro děti, žáky a studenty, popřípadě i další osoby a vedení k prevenci sociálně patologických jevů (vzdělávací a osvětová činnost, výukové programy, kurzy, poskytování odborné pomoci)</w:t>
      </w:r>
      <w:r w:rsidR="00280BD5">
        <w:rPr>
          <w:rFonts w:ascii="Gotham Light" w:hAnsi="Gotham Light"/>
          <w:sz w:val="20"/>
          <w:szCs w:val="20"/>
        </w:rPr>
        <w:t>;</w:t>
      </w:r>
    </w:p>
    <w:p w14:paraId="4AEA3F6A" w14:textId="2FF83181" w:rsidR="00FB2491" w:rsidRPr="00FB2491" w:rsidRDefault="00FB2491" w:rsidP="00FB2491">
      <w:pPr>
        <w:numPr>
          <w:ilvl w:val="0"/>
          <w:numId w:val="40"/>
        </w:numPr>
        <w:suppressAutoHyphens w:val="0"/>
        <w:autoSpaceDN/>
        <w:spacing w:after="0" w:line="360" w:lineRule="auto"/>
        <w:jc w:val="both"/>
        <w:textAlignment w:val="auto"/>
        <w:rPr>
          <w:rFonts w:ascii="Gotham Light" w:hAnsi="Gotham Light"/>
          <w:sz w:val="20"/>
          <w:szCs w:val="20"/>
        </w:rPr>
      </w:pPr>
      <w:r w:rsidRPr="00FB2491">
        <w:rPr>
          <w:rFonts w:ascii="Gotham Light" w:hAnsi="Gotham Light"/>
          <w:sz w:val="20"/>
          <w:szCs w:val="20"/>
        </w:rPr>
        <w:t>individuální prací, zejména vytvářením podmínek pro rozvoj nadání dětí, žáků a studentů</w:t>
      </w:r>
      <w:r w:rsidR="00280BD5">
        <w:rPr>
          <w:rFonts w:ascii="Gotham Light" w:hAnsi="Gotham Light"/>
          <w:sz w:val="20"/>
          <w:szCs w:val="20"/>
        </w:rPr>
        <w:t>;</w:t>
      </w:r>
    </w:p>
    <w:p w14:paraId="178FA99D" w14:textId="5F8FE4B3" w:rsidR="00FB2491" w:rsidRDefault="00FB2491" w:rsidP="00FB2491">
      <w:pPr>
        <w:numPr>
          <w:ilvl w:val="0"/>
          <w:numId w:val="40"/>
        </w:numPr>
        <w:suppressAutoHyphens w:val="0"/>
        <w:autoSpaceDN/>
        <w:spacing w:after="0" w:line="360" w:lineRule="auto"/>
        <w:jc w:val="both"/>
        <w:textAlignment w:val="auto"/>
        <w:rPr>
          <w:rFonts w:ascii="Gotham Light" w:hAnsi="Gotham Light"/>
          <w:sz w:val="20"/>
          <w:szCs w:val="20"/>
        </w:rPr>
      </w:pPr>
      <w:r w:rsidRPr="00FB2491">
        <w:rPr>
          <w:rFonts w:ascii="Gotham Light" w:hAnsi="Gotham Light"/>
          <w:sz w:val="20"/>
          <w:szCs w:val="20"/>
        </w:rPr>
        <w:t>využitím otevřené nabídky spontánních činností</w:t>
      </w:r>
      <w:r w:rsidR="00280BD5">
        <w:rPr>
          <w:rFonts w:ascii="Gotham Light" w:hAnsi="Gotham Light"/>
          <w:sz w:val="20"/>
          <w:szCs w:val="20"/>
        </w:rPr>
        <w:t>.</w:t>
      </w:r>
    </w:p>
    <w:p w14:paraId="71676014" w14:textId="77777777" w:rsidR="006D602D" w:rsidRDefault="006D602D" w:rsidP="006D602D">
      <w:pPr>
        <w:suppressAutoHyphens w:val="0"/>
        <w:autoSpaceDN/>
        <w:spacing w:after="0" w:line="360" w:lineRule="auto"/>
        <w:jc w:val="both"/>
        <w:textAlignment w:val="auto"/>
        <w:rPr>
          <w:rFonts w:ascii="Gotham Light" w:hAnsi="Gotham Light"/>
          <w:sz w:val="20"/>
          <w:szCs w:val="20"/>
        </w:rPr>
      </w:pPr>
    </w:p>
    <w:p w14:paraId="4B03D9A7" w14:textId="2423A0EA" w:rsidR="006D602D" w:rsidRDefault="00090B2B" w:rsidP="006D602D">
      <w:pPr>
        <w:suppressAutoHyphens w:val="0"/>
        <w:autoSpaceDN/>
        <w:spacing w:after="0" w:line="360" w:lineRule="auto"/>
        <w:jc w:val="both"/>
        <w:textAlignment w:val="auto"/>
        <w:rPr>
          <w:rFonts w:ascii="Gotham Light" w:hAnsi="Gotham Light"/>
          <w:sz w:val="20"/>
          <w:szCs w:val="20"/>
        </w:rPr>
      </w:pPr>
      <w:r>
        <w:rPr>
          <w:rFonts w:ascii="Gotham Light" w:hAnsi="Gotham Light"/>
          <w:sz w:val="20"/>
          <w:szCs w:val="20"/>
        </w:rPr>
        <w:t>Využití středisek DDM pro další aktivity:</w:t>
      </w:r>
    </w:p>
    <w:p w14:paraId="247B633D" w14:textId="241F627C" w:rsidR="00090B2B" w:rsidRDefault="00090B2B" w:rsidP="00090B2B">
      <w:pPr>
        <w:pStyle w:val="Odstavecseseznamem"/>
        <w:numPr>
          <w:ilvl w:val="0"/>
          <w:numId w:val="40"/>
        </w:numPr>
        <w:suppressAutoHyphens w:val="0"/>
        <w:autoSpaceDN/>
        <w:spacing w:after="0" w:line="360" w:lineRule="auto"/>
        <w:jc w:val="both"/>
        <w:textAlignment w:val="auto"/>
        <w:rPr>
          <w:rFonts w:ascii="Gotham Light" w:hAnsi="Gotham Light"/>
          <w:sz w:val="20"/>
          <w:szCs w:val="20"/>
        </w:rPr>
      </w:pPr>
      <w:r>
        <w:rPr>
          <w:rFonts w:ascii="Gotham Light" w:hAnsi="Gotham Light"/>
          <w:sz w:val="20"/>
          <w:szCs w:val="20"/>
        </w:rPr>
        <w:t>ubytování dětských kolektivů v zařízení (karimatka, spacák)</w:t>
      </w:r>
      <w:r w:rsidR="00075EED">
        <w:rPr>
          <w:rFonts w:ascii="Gotham Light" w:hAnsi="Gotham Light"/>
          <w:sz w:val="20"/>
          <w:szCs w:val="20"/>
        </w:rPr>
        <w:t xml:space="preserve"> – nepravidelně, ojediněle</w:t>
      </w:r>
      <w:r w:rsidR="006A19E2">
        <w:rPr>
          <w:rFonts w:ascii="Gotham Light" w:hAnsi="Gotham Light"/>
          <w:sz w:val="20"/>
          <w:szCs w:val="20"/>
        </w:rPr>
        <w:t>;</w:t>
      </w:r>
    </w:p>
    <w:p w14:paraId="7D4E9AA8" w14:textId="7DD69EEE" w:rsidR="007E2816" w:rsidRPr="0020248C" w:rsidRDefault="00075EED" w:rsidP="0020248C">
      <w:pPr>
        <w:pStyle w:val="Odstavecseseznamem"/>
        <w:numPr>
          <w:ilvl w:val="0"/>
          <w:numId w:val="40"/>
        </w:numPr>
        <w:suppressAutoHyphens w:val="0"/>
        <w:autoSpaceDN/>
        <w:spacing w:after="0" w:line="360" w:lineRule="auto"/>
        <w:jc w:val="both"/>
        <w:textAlignment w:val="auto"/>
        <w:rPr>
          <w:rFonts w:ascii="Gotham Light" w:hAnsi="Gotham Light"/>
          <w:sz w:val="20"/>
          <w:szCs w:val="20"/>
        </w:rPr>
      </w:pPr>
      <w:r>
        <w:rPr>
          <w:rFonts w:ascii="Gotham Light" w:hAnsi="Gotham Light"/>
          <w:sz w:val="20"/>
          <w:szCs w:val="20"/>
        </w:rPr>
        <w:t>pronájem místností</w:t>
      </w:r>
      <w:r w:rsidR="00243465">
        <w:rPr>
          <w:rFonts w:ascii="Gotham Light" w:hAnsi="Gotham Light"/>
          <w:sz w:val="20"/>
          <w:szCs w:val="20"/>
        </w:rPr>
        <w:t xml:space="preserve"> – volnočasové aktivity dětí a dospělých</w:t>
      </w:r>
      <w:r w:rsidR="0020248C">
        <w:rPr>
          <w:rFonts w:ascii="Gotham Light" w:hAnsi="Gotham Light"/>
          <w:sz w:val="20"/>
          <w:szCs w:val="20"/>
        </w:rPr>
        <w:t>, vzdělávací aktivity</w:t>
      </w:r>
      <w:r w:rsidR="00243465">
        <w:rPr>
          <w:rFonts w:ascii="Gotham Light" w:hAnsi="Gotham Light"/>
          <w:sz w:val="20"/>
          <w:szCs w:val="20"/>
        </w:rPr>
        <w:t xml:space="preserve"> </w:t>
      </w:r>
      <w:r w:rsidR="00362198">
        <w:rPr>
          <w:rFonts w:ascii="Gotham Light" w:hAnsi="Gotham Light"/>
          <w:sz w:val="20"/>
          <w:szCs w:val="20"/>
        </w:rPr>
        <w:t>–</w:t>
      </w:r>
      <w:r w:rsidR="00243465">
        <w:rPr>
          <w:rFonts w:ascii="Gotham Light" w:hAnsi="Gotham Light"/>
          <w:sz w:val="20"/>
          <w:szCs w:val="20"/>
        </w:rPr>
        <w:t xml:space="preserve"> </w:t>
      </w:r>
      <w:r w:rsidR="00ED022E">
        <w:rPr>
          <w:rFonts w:ascii="Gotham Light" w:hAnsi="Gotham Light"/>
          <w:sz w:val="20"/>
          <w:szCs w:val="20"/>
        </w:rPr>
        <w:t>nepravidelně</w:t>
      </w:r>
      <w:r w:rsidR="00362198">
        <w:rPr>
          <w:rFonts w:ascii="Gotham Light" w:hAnsi="Gotham Light"/>
          <w:sz w:val="20"/>
          <w:szCs w:val="20"/>
        </w:rPr>
        <w:t>,</w:t>
      </w:r>
      <w:r w:rsidR="002349C7">
        <w:rPr>
          <w:rFonts w:ascii="Gotham Light" w:hAnsi="Gotham Light"/>
          <w:sz w:val="20"/>
          <w:szCs w:val="20"/>
        </w:rPr>
        <w:t xml:space="preserve"> dle zájmu veřejnosti;</w:t>
      </w:r>
    </w:p>
    <w:p w14:paraId="47A6127E" w14:textId="71540F43" w:rsidR="007201CF" w:rsidRPr="005D1B76" w:rsidRDefault="008741B6" w:rsidP="007201CF">
      <w:pPr>
        <w:pStyle w:val="Odstavecseseznamem"/>
        <w:numPr>
          <w:ilvl w:val="0"/>
          <w:numId w:val="40"/>
        </w:numPr>
        <w:suppressAutoHyphens w:val="0"/>
        <w:autoSpaceDN/>
        <w:spacing w:after="0" w:line="360" w:lineRule="auto"/>
        <w:jc w:val="both"/>
        <w:textAlignment w:val="auto"/>
        <w:rPr>
          <w:rFonts w:ascii="Gotham Light" w:hAnsi="Gotham Light"/>
          <w:sz w:val="20"/>
          <w:szCs w:val="20"/>
        </w:rPr>
      </w:pPr>
      <w:r>
        <w:rPr>
          <w:rFonts w:ascii="Gotham Light" w:hAnsi="Gotham Light"/>
          <w:sz w:val="20"/>
          <w:szCs w:val="20"/>
        </w:rPr>
        <w:t>propůjčování kluboven spolkům ve městě – nepravidelně, ojediněle</w:t>
      </w:r>
      <w:r w:rsidR="007201CF">
        <w:rPr>
          <w:rFonts w:ascii="Gotham Light" w:hAnsi="Gotham Light"/>
          <w:sz w:val="20"/>
          <w:szCs w:val="20"/>
        </w:rPr>
        <w:t>.</w:t>
      </w:r>
    </w:p>
    <w:p w14:paraId="1B554C35" w14:textId="5E719D22" w:rsidR="00362198" w:rsidRPr="007201CF" w:rsidRDefault="00362198" w:rsidP="007201CF">
      <w:pPr>
        <w:jc w:val="both"/>
        <w:rPr>
          <w:rFonts w:ascii="Gotham Light" w:hAnsi="Gotham Light"/>
          <w:sz w:val="20"/>
          <w:szCs w:val="20"/>
        </w:rPr>
      </w:pPr>
      <w:r w:rsidRPr="007201CF">
        <w:rPr>
          <w:rFonts w:ascii="Gotham Light" w:hAnsi="Gotham Light"/>
          <w:sz w:val="20"/>
          <w:szCs w:val="20"/>
        </w:rPr>
        <w:t xml:space="preserve">Po těchto aktivitách je dbáno na provedení úklidu a kontroly stavu půjčených </w:t>
      </w:r>
      <w:r w:rsidR="00E31263" w:rsidRPr="007201CF">
        <w:rPr>
          <w:rFonts w:ascii="Gotham Light" w:hAnsi="Gotham Light"/>
          <w:sz w:val="20"/>
          <w:szCs w:val="20"/>
        </w:rPr>
        <w:t xml:space="preserve">prostor a </w:t>
      </w:r>
      <w:r w:rsidRPr="007201CF">
        <w:rPr>
          <w:rFonts w:ascii="Gotham Light" w:hAnsi="Gotham Light"/>
          <w:sz w:val="20"/>
          <w:szCs w:val="20"/>
        </w:rPr>
        <w:t>věcí.</w:t>
      </w:r>
    </w:p>
    <w:p w14:paraId="4B42C07A" w14:textId="77777777" w:rsidR="00B57DD9" w:rsidRDefault="00B57DD9" w:rsidP="00FB2491">
      <w:pPr>
        <w:spacing w:line="360" w:lineRule="auto"/>
      </w:pPr>
    </w:p>
    <w:p w14:paraId="63923E7D" w14:textId="0E42D989" w:rsidR="00C86899" w:rsidRPr="00C86899" w:rsidRDefault="00C86899" w:rsidP="00C86899">
      <w:pPr>
        <w:pStyle w:val="Nadpis1"/>
        <w:spacing w:line="360" w:lineRule="auto"/>
        <w:jc w:val="center"/>
        <w:rPr>
          <w:rFonts w:ascii="Gotham Medium" w:hAnsi="Gotham Medium"/>
          <w:b w:val="0"/>
          <w:bCs w:val="0"/>
          <w:sz w:val="20"/>
          <w:szCs w:val="20"/>
        </w:rPr>
      </w:pPr>
      <w:r w:rsidRPr="00C86899">
        <w:rPr>
          <w:rFonts w:ascii="Gotham Medium" w:hAnsi="Gotham Medium"/>
          <w:b w:val="0"/>
          <w:bCs w:val="0"/>
          <w:sz w:val="20"/>
          <w:szCs w:val="20"/>
        </w:rPr>
        <w:t>Prostorové podmínky</w:t>
      </w:r>
    </w:p>
    <w:p w14:paraId="4B3244CB" w14:textId="77777777" w:rsidR="00DC3F3D" w:rsidRPr="00526ED6" w:rsidRDefault="00DC3F3D" w:rsidP="00C86899">
      <w:pPr>
        <w:spacing w:line="360" w:lineRule="auto"/>
        <w:rPr>
          <w:rFonts w:ascii="Gotham Medium" w:hAnsi="Gotham Medium" w:cs="Arial"/>
          <w:bCs/>
          <w:sz w:val="20"/>
          <w:szCs w:val="20"/>
        </w:rPr>
      </w:pPr>
      <w:r w:rsidRPr="00526ED6">
        <w:rPr>
          <w:rFonts w:ascii="Gotham Medium" w:hAnsi="Gotham Medium" w:cs="Arial"/>
          <w:bCs/>
          <w:sz w:val="20"/>
          <w:szCs w:val="20"/>
        </w:rPr>
        <w:t>Sídlo organizace:</w:t>
      </w:r>
    </w:p>
    <w:p w14:paraId="47382A04" w14:textId="54AF81F7" w:rsidR="00DC3F3D" w:rsidRDefault="00DD5C15" w:rsidP="00C86899">
      <w:pPr>
        <w:spacing w:line="360" w:lineRule="auto"/>
        <w:rPr>
          <w:rFonts w:ascii="Gotham Light" w:hAnsi="Gotham Light" w:cs="Arial"/>
          <w:bCs/>
          <w:sz w:val="20"/>
          <w:szCs w:val="20"/>
        </w:rPr>
      </w:pPr>
      <w:proofErr w:type="spellStart"/>
      <w:r>
        <w:rPr>
          <w:rFonts w:ascii="Gotham Light" w:hAnsi="Gotham Light" w:cs="Arial"/>
          <w:bCs/>
          <w:sz w:val="20"/>
          <w:szCs w:val="20"/>
        </w:rPr>
        <w:t>Boršická</w:t>
      </w:r>
      <w:proofErr w:type="spellEnd"/>
      <w:r>
        <w:rPr>
          <w:rFonts w:ascii="Gotham Light" w:hAnsi="Gotham Light" w:cs="Arial"/>
          <w:bCs/>
          <w:sz w:val="20"/>
          <w:szCs w:val="20"/>
        </w:rPr>
        <w:t xml:space="preserve"> 145</w:t>
      </w:r>
      <w:r w:rsidR="00DC3F3D" w:rsidRPr="00526ED6">
        <w:rPr>
          <w:rFonts w:ascii="Gotham Light" w:hAnsi="Gotham Light" w:cs="Arial"/>
          <w:bCs/>
          <w:sz w:val="20"/>
          <w:szCs w:val="20"/>
        </w:rPr>
        <w:t xml:space="preserve">, </w:t>
      </w:r>
      <w:r>
        <w:rPr>
          <w:rFonts w:ascii="Gotham Light" w:hAnsi="Gotham Light" w:cs="Arial"/>
          <w:bCs/>
          <w:sz w:val="20"/>
          <w:szCs w:val="20"/>
        </w:rPr>
        <w:t>687 25 Hluk</w:t>
      </w:r>
    </w:p>
    <w:p w14:paraId="6C19C38F" w14:textId="77777777" w:rsidR="00DD5C15" w:rsidRPr="00526ED6" w:rsidRDefault="00DD5C15" w:rsidP="00C86899">
      <w:pPr>
        <w:spacing w:line="360" w:lineRule="auto"/>
        <w:rPr>
          <w:rFonts w:ascii="Gotham Light" w:hAnsi="Gotham Light" w:cs="Arial"/>
          <w:bCs/>
          <w:sz w:val="20"/>
          <w:szCs w:val="20"/>
        </w:rPr>
      </w:pPr>
    </w:p>
    <w:p w14:paraId="3B6228BE" w14:textId="2C730C66" w:rsidR="00DC3F3D" w:rsidRPr="00366184" w:rsidRDefault="0043069E" w:rsidP="0043069E">
      <w:pPr>
        <w:spacing w:line="360" w:lineRule="auto"/>
        <w:rPr>
          <w:rFonts w:ascii="Gotham Medium" w:hAnsi="Gotham Medium" w:cs="Arial"/>
          <w:sz w:val="20"/>
          <w:szCs w:val="20"/>
        </w:rPr>
      </w:pPr>
      <w:r>
        <w:rPr>
          <w:rFonts w:ascii="Gotham Medium" w:hAnsi="Gotham Medium" w:cs="Arial"/>
          <w:sz w:val="20"/>
          <w:szCs w:val="20"/>
        </w:rPr>
        <w:t>Popis pracoviš</w:t>
      </w:r>
      <w:r w:rsidR="00DD5C15">
        <w:rPr>
          <w:rFonts w:ascii="Gotham Medium" w:hAnsi="Gotham Medium" w:cs="Arial"/>
          <w:sz w:val="20"/>
          <w:szCs w:val="20"/>
        </w:rPr>
        <w:t>tě:</w:t>
      </w:r>
    </w:p>
    <w:p w14:paraId="08979D40" w14:textId="1BFF19F2" w:rsidR="00DC3F3D" w:rsidRPr="00526ED6" w:rsidRDefault="00DD5C15" w:rsidP="00DC3F3D">
      <w:pPr>
        <w:spacing w:line="360" w:lineRule="auto"/>
        <w:jc w:val="both"/>
        <w:rPr>
          <w:rFonts w:ascii="Gotham Medium" w:hAnsi="Gotham Medium" w:cs="Arial"/>
          <w:bCs/>
          <w:sz w:val="20"/>
          <w:szCs w:val="20"/>
        </w:rPr>
      </w:pPr>
      <w:r>
        <w:rPr>
          <w:rFonts w:ascii="Gotham Medium" w:hAnsi="Gotham Medium" w:cs="Arial"/>
          <w:bCs/>
          <w:sz w:val="20"/>
          <w:szCs w:val="20"/>
        </w:rPr>
        <w:t>Dům dětí a mládeže Hluk</w:t>
      </w:r>
    </w:p>
    <w:p w14:paraId="3B784677" w14:textId="4BBF063E" w:rsidR="00DC3F3D" w:rsidRPr="00526ED6" w:rsidRDefault="00DD5C15" w:rsidP="00DC3F3D">
      <w:pPr>
        <w:spacing w:line="360" w:lineRule="auto"/>
        <w:jc w:val="both"/>
        <w:rPr>
          <w:rFonts w:ascii="Gotham Medium" w:hAnsi="Gotham Medium" w:cs="Arial"/>
          <w:bCs/>
          <w:sz w:val="20"/>
          <w:szCs w:val="20"/>
        </w:rPr>
      </w:pPr>
      <w:proofErr w:type="spellStart"/>
      <w:r>
        <w:rPr>
          <w:rFonts w:ascii="Gotham Medium" w:hAnsi="Gotham Medium" w:cs="Arial"/>
          <w:bCs/>
          <w:sz w:val="20"/>
          <w:szCs w:val="20"/>
        </w:rPr>
        <w:t>Boršická</w:t>
      </w:r>
      <w:proofErr w:type="spellEnd"/>
      <w:r>
        <w:rPr>
          <w:rFonts w:ascii="Gotham Medium" w:hAnsi="Gotham Medium" w:cs="Arial"/>
          <w:bCs/>
          <w:sz w:val="20"/>
          <w:szCs w:val="20"/>
        </w:rPr>
        <w:t xml:space="preserve"> 145, 687 25 Hluk</w:t>
      </w:r>
    </w:p>
    <w:p w14:paraId="10340F23" w14:textId="0C8BCF64" w:rsidR="00DC3F3D" w:rsidRPr="005532F8" w:rsidRDefault="00F35CC1" w:rsidP="00DC3F3D">
      <w:pPr>
        <w:spacing w:line="360" w:lineRule="auto"/>
        <w:jc w:val="both"/>
        <w:rPr>
          <w:rFonts w:ascii="Gotham Light" w:hAnsi="Gotham Light" w:cs="Arial"/>
          <w:sz w:val="20"/>
          <w:szCs w:val="20"/>
        </w:rPr>
      </w:pPr>
      <w:r>
        <w:rPr>
          <w:rFonts w:ascii="Gotham Light" w:hAnsi="Gotham Light" w:cs="Arial"/>
          <w:sz w:val="20"/>
          <w:szCs w:val="20"/>
        </w:rPr>
        <w:t xml:space="preserve">DDM je umístěno v budově, ve které sídlí také informační centrum, knihovna a komunitní centrum, jež mají vstup z náměstí Komenského. Zařízení je </w:t>
      </w:r>
      <w:r w:rsidR="00DC3F3D" w:rsidRPr="005532F8">
        <w:rPr>
          <w:rFonts w:ascii="Gotham Light" w:hAnsi="Gotham Light" w:cs="Arial"/>
          <w:sz w:val="20"/>
          <w:szCs w:val="20"/>
        </w:rPr>
        <w:t xml:space="preserve">v dobře situované lokalitě města – </w:t>
      </w:r>
      <w:r>
        <w:rPr>
          <w:rFonts w:ascii="Gotham Light" w:hAnsi="Gotham Light" w:cs="Arial"/>
          <w:sz w:val="20"/>
          <w:szCs w:val="20"/>
        </w:rPr>
        <w:t>na náměstí, v</w:t>
      </w:r>
      <w:r w:rsidR="00DC3F3D" w:rsidRPr="005532F8">
        <w:rPr>
          <w:rFonts w:ascii="Gotham Light" w:hAnsi="Gotham Light" w:cs="Arial"/>
          <w:sz w:val="20"/>
          <w:szCs w:val="20"/>
        </w:rPr>
        <w:t xml:space="preserve"> blízkost</w:t>
      </w:r>
      <w:r>
        <w:rPr>
          <w:rFonts w:ascii="Gotham Light" w:hAnsi="Gotham Light" w:cs="Arial"/>
          <w:sz w:val="20"/>
          <w:szCs w:val="20"/>
        </w:rPr>
        <w:t>i</w:t>
      </w:r>
      <w:r w:rsidR="00DC3F3D" w:rsidRPr="005532F8">
        <w:rPr>
          <w:rFonts w:ascii="Gotham Light" w:hAnsi="Gotham Light" w:cs="Arial"/>
          <w:sz w:val="20"/>
          <w:szCs w:val="20"/>
        </w:rPr>
        <w:t xml:space="preserve"> </w:t>
      </w:r>
      <w:r w:rsidR="0043069E">
        <w:rPr>
          <w:rFonts w:ascii="Gotham Light" w:hAnsi="Gotham Light" w:cs="Arial"/>
          <w:sz w:val="20"/>
          <w:szCs w:val="20"/>
        </w:rPr>
        <w:t>ZŠ</w:t>
      </w:r>
      <w:r w:rsidR="00DC3F3D" w:rsidRPr="005532F8">
        <w:rPr>
          <w:rFonts w:ascii="Gotham Light" w:hAnsi="Gotham Light" w:cs="Arial"/>
          <w:sz w:val="20"/>
          <w:szCs w:val="20"/>
        </w:rPr>
        <w:t xml:space="preserve">, </w:t>
      </w:r>
      <w:r w:rsidR="00DD5C15">
        <w:rPr>
          <w:rFonts w:ascii="Gotham Light" w:hAnsi="Gotham Light" w:cs="Arial"/>
          <w:sz w:val="20"/>
          <w:szCs w:val="20"/>
        </w:rPr>
        <w:t>tělocvičny, sporto</w:t>
      </w:r>
      <w:r>
        <w:rPr>
          <w:rFonts w:ascii="Gotham Light" w:hAnsi="Gotham Light" w:cs="Arial"/>
          <w:sz w:val="20"/>
          <w:szCs w:val="20"/>
        </w:rPr>
        <w:t>vní haly a hřiště</w:t>
      </w:r>
      <w:r w:rsidR="00DC3F3D" w:rsidRPr="005532F8">
        <w:rPr>
          <w:rFonts w:ascii="Gotham Light" w:hAnsi="Gotham Light" w:cs="Arial"/>
          <w:sz w:val="20"/>
          <w:szCs w:val="20"/>
        </w:rPr>
        <w:t>, nedaleko parkoviště,</w:t>
      </w:r>
      <w:r>
        <w:rPr>
          <w:rFonts w:ascii="Gotham Light" w:hAnsi="Gotham Light" w:cs="Arial"/>
          <w:sz w:val="20"/>
          <w:szCs w:val="20"/>
        </w:rPr>
        <w:t xml:space="preserve"> parku a</w:t>
      </w:r>
      <w:r w:rsidR="00DC3F3D" w:rsidRPr="005532F8">
        <w:rPr>
          <w:rFonts w:ascii="Gotham Light" w:hAnsi="Gotham Light" w:cs="Arial"/>
          <w:sz w:val="20"/>
          <w:szCs w:val="20"/>
        </w:rPr>
        <w:t xml:space="preserve"> obchod</w:t>
      </w:r>
      <w:r w:rsidR="00DC3F3D">
        <w:rPr>
          <w:rFonts w:ascii="Gotham Light" w:hAnsi="Gotham Light" w:cs="Arial"/>
          <w:sz w:val="20"/>
          <w:szCs w:val="20"/>
        </w:rPr>
        <w:t>u</w:t>
      </w:r>
      <w:r w:rsidR="00DC3F3D" w:rsidRPr="005532F8">
        <w:rPr>
          <w:rFonts w:ascii="Gotham Light" w:hAnsi="Gotham Light" w:cs="Arial"/>
          <w:sz w:val="20"/>
          <w:szCs w:val="20"/>
        </w:rPr>
        <w:t xml:space="preserve">. </w:t>
      </w:r>
    </w:p>
    <w:p w14:paraId="68E00C73" w14:textId="33222429" w:rsidR="00853C6B" w:rsidRDefault="00F35CC1" w:rsidP="00DC3F3D">
      <w:pPr>
        <w:spacing w:line="360" w:lineRule="auto"/>
        <w:jc w:val="both"/>
        <w:rPr>
          <w:rFonts w:ascii="Gotham Light" w:hAnsi="Gotham Light" w:cs="Arial"/>
          <w:sz w:val="20"/>
          <w:szCs w:val="20"/>
        </w:rPr>
      </w:pPr>
      <w:r>
        <w:rPr>
          <w:rFonts w:ascii="Gotham Light" w:hAnsi="Gotham Light" w:cs="Arial"/>
          <w:sz w:val="20"/>
          <w:szCs w:val="20"/>
        </w:rPr>
        <w:t xml:space="preserve">Vchod DDM je z ulice </w:t>
      </w:r>
      <w:proofErr w:type="spellStart"/>
      <w:r>
        <w:rPr>
          <w:rFonts w:ascii="Gotham Light" w:hAnsi="Gotham Light" w:cs="Arial"/>
          <w:sz w:val="20"/>
          <w:szCs w:val="20"/>
        </w:rPr>
        <w:t>Boršické</w:t>
      </w:r>
      <w:proofErr w:type="spellEnd"/>
      <w:r>
        <w:rPr>
          <w:rFonts w:ascii="Gotham Light" w:hAnsi="Gotham Light" w:cs="Arial"/>
          <w:sz w:val="20"/>
          <w:szCs w:val="20"/>
        </w:rPr>
        <w:t xml:space="preserve">. </w:t>
      </w:r>
      <w:r w:rsidR="00DC3F3D" w:rsidRPr="005532F8">
        <w:rPr>
          <w:rFonts w:ascii="Gotham Light" w:hAnsi="Gotham Light" w:cs="Arial"/>
          <w:sz w:val="20"/>
          <w:szCs w:val="20"/>
        </w:rPr>
        <w:t>Př</w:t>
      </w:r>
      <w:r>
        <w:rPr>
          <w:rFonts w:ascii="Gotham Light" w:hAnsi="Gotham Light" w:cs="Arial"/>
          <w:sz w:val="20"/>
          <w:szCs w:val="20"/>
        </w:rPr>
        <w:t xml:space="preserve">i vstupních dveřích je </w:t>
      </w:r>
      <w:r w:rsidR="00CE150D">
        <w:rPr>
          <w:rFonts w:ascii="Gotham Light" w:hAnsi="Gotham Light" w:cs="Arial"/>
          <w:sz w:val="20"/>
          <w:szCs w:val="20"/>
        </w:rPr>
        <w:t>elektronické otevírání dveří s</w:t>
      </w:r>
      <w:r w:rsidR="0009086F">
        <w:rPr>
          <w:rFonts w:ascii="Gotham Light" w:hAnsi="Gotham Light" w:cs="Arial"/>
          <w:sz w:val="20"/>
          <w:szCs w:val="20"/>
        </w:rPr>
        <w:t> </w:t>
      </w:r>
      <w:r w:rsidR="00CE150D">
        <w:rPr>
          <w:rFonts w:ascii="Gotham Light" w:hAnsi="Gotham Light" w:cs="Arial"/>
          <w:sz w:val="20"/>
          <w:szCs w:val="20"/>
        </w:rPr>
        <w:t>kamerou</w:t>
      </w:r>
      <w:r w:rsidR="0009086F">
        <w:rPr>
          <w:rFonts w:ascii="Gotham Light" w:hAnsi="Gotham Light" w:cs="Arial"/>
          <w:sz w:val="20"/>
          <w:szCs w:val="20"/>
        </w:rPr>
        <w:t>. Sklepní prostory slouží jako sklady materiálu a pomůcek. Vedle sklepa je kotelna.</w:t>
      </w:r>
      <w:r w:rsidR="00DC3F3D" w:rsidRPr="005532F8">
        <w:rPr>
          <w:rFonts w:ascii="Gotham Light" w:hAnsi="Gotham Light" w:cs="Arial"/>
          <w:sz w:val="20"/>
          <w:szCs w:val="20"/>
        </w:rPr>
        <w:t xml:space="preserve"> </w:t>
      </w:r>
      <w:r w:rsidR="0009086F">
        <w:rPr>
          <w:rFonts w:ascii="Gotham Light" w:hAnsi="Gotham Light" w:cs="Arial"/>
          <w:sz w:val="20"/>
          <w:szCs w:val="20"/>
        </w:rPr>
        <w:t>P</w:t>
      </w:r>
      <w:r w:rsidR="00CE150D">
        <w:rPr>
          <w:rFonts w:ascii="Gotham Light" w:hAnsi="Gotham Light" w:cs="Arial"/>
          <w:sz w:val="20"/>
          <w:szCs w:val="20"/>
        </w:rPr>
        <w:t>řístup</w:t>
      </w:r>
      <w:r w:rsidR="0009086F">
        <w:rPr>
          <w:rFonts w:ascii="Gotham Light" w:hAnsi="Gotham Light" w:cs="Arial"/>
          <w:sz w:val="20"/>
          <w:szCs w:val="20"/>
        </w:rPr>
        <w:t xml:space="preserve"> do místností DDM</w:t>
      </w:r>
      <w:r w:rsidR="00CE150D">
        <w:rPr>
          <w:rFonts w:ascii="Gotham Light" w:hAnsi="Gotham Light" w:cs="Arial"/>
          <w:sz w:val="20"/>
          <w:szCs w:val="20"/>
        </w:rPr>
        <w:t xml:space="preserve"> zajišťuje schodiště. Část chodby v prvním patře slouží jako šatna</w:t>
      </w:r>
      <w:r w:rsidR="0043069E">
        <w:rPr>
          <w:rFonts w:ascii="Gotham Light" w:hAnsi="Gotham Light" w:cs="Arial"/>
          <w:sz w:val="20"/>
          <w:szCs w:val="20"/>
        </w:rPr>
        <w:t xml:space="preserve"> pro účastníky.</w:t>
      </w:r>
      <w:r w:rsidR="00CE150D">
        <w:rPr>
          <w:rFonts w:ascii="Gotham Light" w:hAnsi="Gotham Light" w:cs="Arial"/>
          <w:sz w:val="20"/>
          <w:szCs w:val="20"/>
        </w:rPr>
        <w:t xml:space="preserve"> Kancelář </w:t>
      </w:r>
      <w:r w:rsidR="0009086F">
        <w:rPr>
          <w:rFonts w:ascii="Gotham Light" w:hAnsi="Gotham Light" w:cs="Arial"/>
          <w:sz w:val="20"/>
          <w:szCs w:val="20"/>
        </w:rPr>
        <w:t>je určena</w:t>
      </w:r>
      <w:r w:rsidR="00CE150D">
        <w:rPr>
          <w:rFonts w:ascii="Gotham Light" w:hAnsi="Gotham Light" w:cs="Arial"/>
          <w:sz w:val="20"/>
          <w:szCs w:val="20"/>
        </w:rPr>
        <w:t xml:space="preserve"> pro všechny pedagogy i ředitelku DDM. Klubovna I. je využívána zejména pro jazykové kroužky, myslivce, rybáře, doučování. Keramický ateliér </w:t>
      </w:r>
      <w:r w:rsidR="0009086F">
        <w:rPr>
          <w:rFonts w:ascii="Gotham Light" w:hAnsi="Gotham Light" w:cs="Arial"/>
          <w:sz w:val="20"/>
          <w:szCs w:val="20"/>
        </w:rPr>
        <w:t xml:space="preserve">vybavený umyvadlem s filtračním zařízením pro odpadní vodu </w:t>
      </w:r>
      <w:r w:rsidR="00DC3F3D" w:rsidRPr="005532F8">
        <w:rPr>
          <w:rFonts w:ascii="Gotham Light" w:hAnsi="Gotham Light" w:cs="Arial"/>
          <w:sz w:val="20"/>
          <w:szCs w:val="20"/>
        </w:rPr>
        <w:t>se využívá</w:t>
      </w:r>
      <w:r w:rsidR="00CE150D">
        <w:rPr>
          <w:rFonts w:ascii="Gotham Light" w:hAnsi="Gotham Light" w:cs="Arial"/>
          <w:sz w:val="20"/>
          <w:szCs w:val="20"/>
        </w:rPr>
        <w:t xml:space="preserve"> pro kroužky keramické a výtvarné</w:t>
      </w:r>
      <w:r w:rsidR="0009086F">
        <w:rPr>
          <w:rFonts w:ascii="Gotham Light" w:hAnsi="Gotham Light" w:cs="Arial"/>
          <w:sz w:val="20"/>
          <w:szCs w:val="20"/>
        </w:rPr>
        <w:t xml:space="preserve"> a</w:t>
      </w:r>
      <w:r w:rsidR="00CE150D">
        <w:rPr>
          <w:rFonts w:ascii="Gotham Light" w:hAnsi="Gotham Light" w:cs="Arial"/>
          <w:sz w:val="20"/>
          <w:szCs w:val="20"/>
        </w:rPr>
        <w:t xml:space="preserve"> </w:t>
      </w:r>
      <w:r w:rsidR="0009086F">
        <w:rPr>
          <w:rFonts w:ascii="Gotham Light" w:hAnsi="Gotham Light" w:cs="Arial"/>
          <w:sz w:val="20"/>
          <w:szCs w:val="20"/>
        </w:rPr>
        <w:t xml:space="preserve">pro </w:t>
      </w:r>
      <w:r w:rsidR="00CE150D">
        <w:rPr>
          <w:rFonts w:ascii="Gotham Light" w:hAnsi="Gotham Light" w:cs="Arial"/>
          <w:sz w:val="20"/>
          <w:szCs w:val="20"/>
        </w:rPr>
        <w:t>tvoření při příležitostných činnostech</w:t>
      </w:r>
      <w:r w:rsidR="00DC3F3D" w:rsidRPr="005532F8">
        <w:rPr>
          <w:rFonts w:ascii="Gotham Light" w:hAnsi="Gotham Light" w:cs="Arial"/>
          <w:sz w:val="20"/>
          <w:szCs w:val="20"/>
        </w:rPr>
        <w:t xml:space="preserve">. </w:t>
      </w:r>
      <w:r w:rsidR="00CE150D">
        <w:rPr>
          <w:rFonts w:ascii="Gotham Light" w:hAnsi="Gotham Light" w:cs="Arial"/>
          <w:sz w:val="20"/>
          <w:szCs w:val="20"/>
        </w:rPr>
        <w:t xml:space="preserve">V sále probíhají sportovní a taneční kroužky – mažoretky, </w:t>
      </w:r>
      <w:proofErr w:type="spellStart"/>
      <w:r w:rsidR="00CE150D">
        <w:rPr>
          <w:rFonts w:ascii="Gotham Light" w:hAnsi="Gotham Light" w:cs="Arial"/>
          <w:sz w:val="20"/>
          <w:szCs w:val="20"/>
        </w:rPr>
        <w:t>popdance</w:t>
      </w:r>
      <w:proofErr w:type="spellEnd"/>
      <w:r w:rsidR="00CE150D">
        <w:rPr>
          <w:rFonts w:ascii="Gotham Light" w:hAnsi="Gotham Light" w:cs="Arial"/>
          <w:sz w:val="20"/>
          <w:szCs w:val="20"/>
        </w:rPr>
        <w:t xml:space="preserve">, folklorní kroužky, </w:t>
      </w:r>
      <w:proofErr w:type="spellStart"/>
      <w:r w:rsidR="00CE150D">
        <w:rPr>
          <w:rFonts w:ascii="Gotham Light" w:hAnsi="Gotham Light" w:cs="Arial"/>
          <w:sz w:val="20"/>
          <w:szCs w:val="20"/>
        </w:rPr>
        <w:t>sportíček</w:t>
      </w:r>
      <w:proofErr w:type="spellEnd"/>
      <w:r w:rsidR="00CE150D">
        <w:rPr>
          <w:rFonts w:ascii="Gotham Light" w:hAnsi="Gotham Light" w:cs="Arial"/>
          <w:sz w:val="20"/>
          <w:szCs w:val="20"/>
        </w:rPr>
        <w:t>, ale např. také angličtina pro děti, rybářský a myslivecký kroužek – je zde umístěn počítač s interaktivní tabulí.</w:t>
      </w:r>
      <w:r w:rsidR="0009086F">
        <w:rPr>
          <w:rFonts w:ascii="Gotham Light" w:hAnsi="Gotham Light" w:cs="Arial"/>
          <w:sz w:val="20"/>
          <w:szCs w:val="20"/>
        </w:rPr>
        <w:t xml:space="preserve"> Klubovna II. slouží pro spontánní činnosti a hry a také jako čekárna pro děti a rodiče. V kuchyňce je realizován kroužek Mlsná vařečka. Na chodbě je zabudovaná uzamykatelná skříň pro ukládání </w:t>
      </w:r>
      <w:r w:rsidR="0009086F">
        <w:rPr>
          <w:rFonts w:ascii="Gotham Light" w:hAnsi="Gotham Light" w:cs="Arial"/>
          <w:sz w:val="20"/>
          <w:szCs w:val="20"/>
        </w:rPr>
        <w:lastRenderedPageBreak/>
        <w:t xml:space="preserve">čisticích prostředků a pomůcek pro úklid. K dispozici máme </w:t>
      </w:r>
      <w:proofErr w:type="spellStart"/>
      <w:r w:rsidR="0009086F">
        <w:rPr>
          <w:rFonts w:ascii="Gotham Light" w:hAnsi="Gotham Light" w:cs="Arial"/>
          <w:sz w:val="20"/>
          <w:szCs w:val="20"/>
        </w:rPr>
        <w:t>wc</w:t>
      </w:r>
      <w:proofErr w:type="spellEnd"/>
      <w:r w:rsidR="0009086F">
        <w:rPr>
          <w:rFonts w:ascii="Gotham Light" w:hAnsi="Gotham Light" w:cs="Arial"/>
          <w:sz w:val="20"/>
          <w:szCs w:val="20"/>
        </w:rPr>
        <w:t xml:space="preserve"> pro chl</w:t>
      </w:r>
      <w:r w:rsidR="00853C6B">
        <w:rPr>
          <w:rFonts w:ascii="Gotham Light" w:hAnsi="Gotham Light" w:cs="Arial"/>
          <w:sz w:val="20"/>
          <w:szCs w:val="20"/>
        </w:rPr>
        <w:t xml:space="preserve">apce s uzamykatelnou kabinkou a umyvadlem a </w:t>
      </w:r>
      <w:proofErr w:type="spellStart"/>
      <w:r w:rsidR="00853C6B">
        <w:rPr>
          <w:rFonts w:ascii="Gotham Light" w:hAnsi="Gotham Light" w:cs="Arial"/>
          <w:sz w:val="20"/>
          <w:szCs w:val="20"/>
        </w:rPr>
        <w:t>wc</w:t>
      </w:r>
      <w:proofErr w:type="spellEnd"/>
      <w:r w:rsidR="00853C6B">
        <w:rPr>
          <w:rFonts w:ascii="Gotham Light" w:hAnsi="Gotham Light" w:cs="Arial"/>
          <w:sz w:val="20"/>
          <w:szCs w:val="20"/>
        </w:rPr>
        <w:t xml:space="preserve"> pro dívky s uzamykatelnou kabinkou, sprchou a umyvadlem. Všechny prostory využíváme také pro realizaci příměstských táborů a příležitostných akcí jako je</w:t>
      </w:r>
      <w:r w:rsidR="00E67A71">
        <w:rPr>
          <w:rFonts w:ascii="Gotham Light" w:hAnsi="Gotham Light" w:cs="Arial"/>
          <w:sz w:val="20"/>
          <w:szCs w:val="20"/>
        </w:rPr>
        <w:t xml:space="preserve"> např.</w:t>
      </w:r>
      <w:r w:rsidR="00853C6B">
        <w:rPr>
          <w:rFonts w:ascii="Gotham Light" w:hAnsi="Gotham Light" w:cs="Arial"/>
          <w:sz w:val="20"/>
          <w:szCs w:val="20"/>
        </w:rPr>
        <w:t xml:space="preserve"> nocování na DDM nebo soustředění kroužků.</w:t>
      </w:r>
    </w:p>
    <w:p w14:paraId="4F9DA93E" w14:textId="46794F07" w:rsidR="00853C6B" w:rsidRDefault="00853C6B" w:rsidP="00DC3F3D">
      <w:pPr>
        <w:spacing w:line="360" w:lineRule="auto"/>
        <w:jc w:val="both"/>
        <w:rPr>
          <w:rFonts w:ascii="Gotham Light" w:hAnsi="Gotham Light" w:cs="Arial"/>
          <w:sz w:val="20"/>
          <w:szCs w:val="20"/>
        </w:rPr>
      </w:pPr>
      <w:r>
        <w:rPr>
          <w:rFonts w:ascii="Gotham Light" w:hAnsi="Gotham Light" w:cs="Arial"/>
          <w:sz w:val="20"/>
          <w:szCs w:val="20"/>
        </w:rPr>
        <w:t>Sál pronajímáme pravidelně pro cvičení (jumping a cvičení pro ženy), ostatní prostory příležitostně pronajímáme jen v ojedinělých případech.</w:t>
      </w:r>
    </w:p>
    <w:p w14:paraId="38356544" w14:textId="1B09BB0D" w:rsidR="00DC3F3D" w:rsidRPr="005532F8" w:rsidRDefault="00853C6B" w:rsidP="00DC3F3D">
      <w:pPr>
        <w:spacing w:line="360" w:lineRule="auto"/>
        <w:jc w:val="both"/>
        <w:rPr>
          <w:rFonts w:ascii="Gotham Light" w:hAnsi="Gotham Light" w:cs="Arial"/>
          <w:sz w:val="20"/>
          <w:szCs w:val="20"/>
        </w:rPr>
      </w:pPr>
      <w:r>
        <w:rPr>
          <w:rFonts w:ascii="Gotham Light" w:hAnsi="Gotham Light" w:cs="Arial"/>
          <w:sz w:val="20"/>
          <w:szCs w:val="20"/>
        </w:rPr>
        <w:t xml:space="preserve">K </w:t>
      </w:r>
      <w:r w:rsidR="00DC3F3D" w:rsidRPr="005532F8">
        <w:rPr>
          <w:rFonts w:ascii="Gotham Light" w:hAnsi="Gotham Light" w:cs="Arial"/>
          <w:sz w:val="20"/>
          <w:szCs w:val="20"/>
        </w:rPr>
        <w:t xml:space="preserve">objektu </w:t>
      </w:r>
      <w:r>
        <w:rPr>
          <w:rFonts w:ascii="Gotham Light" w:hAnsi="Gotham Light" w:cs="Arial"/>
          <w:sz w:val="20"/>
          <w:szCs w:val="20"/>
        </w:rPr>
        <w:t>přiléhá</w:t>
      </w:r>
      <w:r w:rsidR="00DC3F3D" w:rsidRPr="005532F8">
        <w:rPr>
          <w:rFonts w:ascii="Gotham Light" w:hAnsi="Gotham Light" w:cs="Arial"/>
          <w:sz w:val="20"/>
          <w:szCs w:val="20"/>
        </w:rPr>
        <w:t xml:space="preserve"> dvůr</w:t>
      </w:r>
      <w:r>
        <w:rPr>
          <w:rFonts w:ascii="Gotham Light" w:hAnsi="Gotham Light" w:cs="Arial"/>
          <w:sz w:val="20"/>
          <w:szCs w:val="20"/>
        </w:rPr>
        <w:t>, který je z menší části zastřešen</w:t>
      </w:r>
      <w:r w:rsidR="00DC3F3D" w:rsidRPr="005532F8">
        <w:rPr>
          <w:rFonts w:ascii="Gotham Light" w:hAnsi="Gotham Light" w:cs="Arial"/>
          <w:sz w:val="20"/>
          <w:szCs w:val="20"/>
        </w:rPr>
        <w:t>.</w:t>
      </w:r>
      <w:r>
        <w:rPr>
          <w:rFonts w:ascii="Gotham Light" w:hAnsi="Gotham Light" w:cs="Arial"/>
          <w:sz w:val="20"/>
          <w:szCs w:val="20"/>
        </w:rPr>
        <w:t xml:space="preserve"> Využíváme jej při konání příměstských táborů nebo v rámci kroužků. K dispozici máme v</w:t>
      </w:r>
      <w:r w:rsidR="00DC3F3D" w:rsidRPr="005532F8">
        <w:rPr>
          <w:rFonts w:ascii="Gotham Light" w:hAnsi="Gotham Light" w:cs="Arial"/>
          <w:sz w:val="20"/>
          <w:szCs w:val="20"/>
        </w:rPr>
        <w:t xml:space="preserve"> suterénu budovy </w:t>
      </w:r>
      <w:r>
        <w:rPr>
          <w:rFonts w:ascii="Gotham Light" w:hAnsi="Gotham Light" w:cs="Arial"/>
          <w:sz w:val="20"/>
          <w:szCs w:val="20"/>
        </w:rPr>
        <w:t xml:space="preserve">2x </w:t>
      </w:r>
      <w:proofErr w:type="spellStart"/>
      <w:r>
        <w:rPr>
          <w:rFonts w:ascii="Gotham Light" w:hAnsi="Gotham Light" w:cs="Arial"/>
          <w:sz w:val="20"/>
          <w:szCs w:val="20"/>
        </w:rPr>
        <w:t>wc</w:t>
      </w:r>
      <w:proofErr w:type="spellEnd"/>
      <w:r>
        <w:rPr>
          <w:rFonts w:ascii="Gotham Light" w:hAnsi="Gotham Light" w:cs="Arial"/>
          <w:sz w:val="20"/>
          <w:szCs w:val="20"/>
        </w:rPr>
        <w:t xml:space="preserve"> a tři umyvadla.</w:t>
      </w:r>
    </w:p>
    <w:p w14:paraId="0D6118D0" w14:textId="77777777" w:rsidR="00853C6B" w:rsidRDefault="00853C6B" w:rsidP="00F35CC1">
      <w:pPr>
        <w:spacing w:line="360" w:lineRule="auto"/>
        <w:jc w:val="both"/>
        <w:rPr>
          <w:rFonts w:ascii="Gotham Medium" w:hAnsi="Gotham Medium"/>
          <w:sz w:val="20"/>
          <w:szCs w:val="20"/>
        </w:rPr>
      </w:pPr>
    </w:p>
    <w:p w14:paraId="7E0A95F2" w14:textId="5F59A6CE" w:rsidR="00D2072A" w:rsidRPr="00607C6B" w:rsidRDefault="000B6EAD" w:rsidP="00F35CC1">
      <w:pPr>
        <w:spacing w:line="360" w:lineRule="auto"/>
        <w:jc w:val="both"/>
        <w:rPr>
          <w:rFonts w:ascii="Gotham Medium" w:hAnsi="Gotham Medium"/>
          <w:b/>
          <w:bCs/>
          <w:sz w:val="20"/>
          <w:szCs w:val="20"/>
        </w:rPr>
      </w:pPr>
      <w:r w:rsidRPr="00607C6B">
        <w:rPr>
          <w:rFonts w:ascii="Gotham Medium" w:hAnsi="Gotham Medium"/>
          <w:sz w:val="20"/>
          <w:szCs w:val="20"/>
        </w:rPr>
        <w:t>Provozní doba zařízení</w:t>
      </w:r>
    </w:p>
    <w:p w14:paraId="64A914D7" w14:textId="4371BAA7" w:rsidR="001C6F44" w:rsidRDefault="00030816" w:rsidP="002A4D0B">
      <w:pPr>
        <w:spacing w:line="360" w:lineRule="auto"/>
        <w:jc w:val="both"/>
        <w:rPr>
          <w:rFonts w:ascii="Gotham Light" w:hAnsi="Gotham Light"/>
          <w:sz w:val="20"/>
          <w:szCs w:val="20"/>
        </w:rPr>
      </w:pPr>
      <w:r w:rsidRPr="00030816">
        <w:rPr>
          <w:rFonts w:ascii="Gotham Light" w:hAnsi="Gotham Light"/>
          <w:sz w:val="20"/>
          <w:szCs w:val="20"/>
        </w:rPr>
        <w:t>Provozní</w:t>
      </w:r>
      <w:r>
        <w:rPr>
          <w:rFonts w:ascii="Gotham Light" w:hAnsi="Gotham Light"/>
          <w:sz w:val="20"/>
          <w:szCs w:val="20"/>
        </w:rPr>
        <w:t xml:space="preserve"> doba</w:t>
      </w:r>
      <w:r w:rsidR="004914D5">
        <w:rPr>
          <w:rFonts w:ascii="Gotham Light" w:hAnsi="Gotham Light"/>
          <w:sz w:val="20"/>
          <w:szCs w:val="20"/>
        </w:rPr>
        <w:t xml:space="preserve"> </w:t>
      </w:r>
      <w:r w:rsidR="00FC4AE2">
        <w:rPr>
          <w:rFonts w:ascii="Gotham Light" w:hAnsi="Gotham Light"/>
          <w:sz w:val="20"/>
          <w:szCs w:val="20"/>
        </w:rPr>
        <w:t>během školního roku je</w:t>
      </w:r>
      <w:r w:rsidR="004914D5">
        <w:rPr>
          <w:rFonts w:ascii="Gotham Light" w:hAnsi="Gotham Light"/>
          <w:sz w:val="20"/>
          <w:szCs w:val="20"/>
        </w:rPr>
        <w:t xml:space="preserve"> obvykle od </w:t>
      </w:r>
      <w:r w:rsidR="00853C6B">
        <w:rPr>
          <w:rFonts w:ascii="Gotham Light" w:hAnsi="Gotham Light"/>
          <w:sz w:val="20"/>
          <w:szCs w:val="20"/>
        </w:rPr>
        <w:t>8</w:t>
      </w:r>
      <w:r w:rsidR="004914D5">
        <w:rPr>
          <w:rFonts w:ascii="Gotham Light" w:hAnsi="Gotham Light"/>
          <w:sz w:val="20"/>
          <w:szCs w:val="20"/>
        </w:rPr>
        <w:t xml:space="preserve"> hodin do 1</w:t>
      </w:r>
      <w:r w:rsidR="00853C6B">
        <w:rPr>
          <w:rFonts w:ascii="Gotham Light" w:hAnsi="Gotham Light"/>
          <w:sz w:val="20"/>
          <w:szCs w:val="20"/>
        </w:rPr>
        <w:t>9</w:t>
      </w:r>
      <w:r w:rsidR="004914D5">
        <w:rPr>
          <w:rFonts w:ascii="Gotham Light" w:hAnsi="Gotham Light"/>
          <w:sz w:val="20"/>
          <w:szCs w:val="20"/>
        </w:rPr>
        <w:t xml:space="preserve"> hodin. Řídí se dle rozvrhu pravidelné zájmové činnosti v daném škol</w:t>
      </w:r>
      <w:r w:rsidR="00D92C37">
        <w:rPr>
          <w:rFonts w:ascii="Gotham Light" w:hAnsi="Gotham Light"/>
          <w:sz w:val="20"/>
          <w:szCs w:val="20"/>
        </w:rPr>
        <w:t>n</w:t>
      </w:r>
      <w:r w:rsidR="004914D5">
        <w:rPr>
          <w:rFonts w:ascii="Gotham Light" w:hAnsi="Gotham Light"/>
          <w:sz w:val="20"/>
          <w:szCs w:val="20"/>
        </w:rPr>
        <w:t>ím roce.</w:t>
      </w:r>
      <w:r w:rsidR="00E53A60">
        <w:rPr>
          <w:rFonts w:ascii="Gotham Light" w:hAnsi="Gotham Light"/>
          <w:sz w:val="20"/>
          <w:szCs w:val="20"/>
        </w:rPr>
        <w:t xml:space="preserve"> </w:t>
      </w:r>
    </w:p>
    <w:p w14:paraId="46CF3A4E" w14:textId="4D5E544C" w:rsidR="00FC4AE2" w:rsidRDefault="00FC4AE2" w:rsidP="002A4D0B">
      <w:pPr>
        <w:spacing w:line="360" w:lineRule="auto"/>
        <w:jc w:val="both"/>
        <w:rPr>
          <w:rFonts w:ascii="Gotham Light" w:hAnsi="Gotham Light"/>
          <w:sz w:val="20"/>
          <w:szCs w:val="20"/>
        </w:rPr>
      </w:pPr>
      <w:r>
        <w:rPr>
          <w:rFonts w:ascii="Gotham Light" w:hAnsi="Gotham Light"/>
          <w:sz w:val="20"/>
          <w:szCs w:val="20"/>
        </w:rPr>
        <w:t xml:space="preserve">V době </w:t>
      </w:r>
      <w:r w:rsidR="008025C2">
        <w:rPr>
          <w:rFonts w:ascii="Gotham Light" w:hAnsi="Gotham Light"/>
          <w:sz w:val="20"/>
          <w:szCs w:val="20"/>
        </w:rPr>
        <w:t>prázdnin (jarní prázdniny, letní prázdniny), kdy pořádáme příměstské tábory je provoz</w:t>
      </w:r>
      <w:r w:rsidR="00D90F59">
        <w:rPr>
          <w:rFonts w:ascii="Gotham Light" w:hAnsi="Gotham Light"/>
          <w:sz w:val="20"/>
          <w:szCs w:val="20"/>
        </w:rPr>
        <w:t>ní doba</w:t>
      </w:r>
      <w:r w:rsidR="00E67A71">
        <w:rPr>
          <w:rFonts w:ascii="Gotham Light" w:hAnsi="Gotham Light"/>
          <w:sz w:val="20"/>
          <w:szCs w:val="20"/>
        </w:rPr>
        <w:t xml:space="preserve"> </w:t>
      </w:r>
      <w:r w:rsidR="00371F67">
        <w:rPr>
          <w:rFonts w:ascii="Gotham Light" w:hAnsi="Gotham Light"/>
          <w:sz w:val="20"/>
          <w:szCs w:val="20"/>
        </w:rPr>
        <w:t>od 7</w:t>
      </w:r>
      <w:r w:rsidR="00853C6B">
        <w:rPr>
          <w:rFonts w:ascii="Gotham Light" w:hAnsi="Gotham Light"/>
          <w:sz w:val="20"/>
          <w:szCs w:val="20"/>
        </w:rPr>
        <w:t>.30</w:t>
      </w:r>
      <w:r w:rsidR="00371F67">
        <w:rPr>
          <w:rFonts w:ascii="Gotham Light" w:hAnsi="Gotham Light"/>
          <w:sz w:val="20"/>
          <w:szCs w:val="20"/>
        </w:rPr>
        <w:t xml:space="preserve"> hodin do 1</w:t>
      </w:r>
      <w:r w:rsidR="00853C6B">
        <w:rPr>
          <w:rFonts w:ascii="Gotham Light" w:hAnsi="Gotham Light"/>
          <w:sz w:val="20"/>
          <w:szCs w:val="20"/>
        </w:rPr>
        <w:t>6</w:t>
      </w:r>
      <w:r w:rsidR="00371F67">
        <w:rPr>
          <w:rFonts w:ascii="Gotham Light" w:hAnsi="Gotham Light"/>
          <w:sz w:val="20"/>
          <w:szCs w:val="20"/>
        </w:rPr>
        <w:t xml:space="preserve"> hodin.</w:t>
      </w:r>
    </w:p>
    <w:p w14:paraId="77CAA8C4" w14:textId="0D492FE6" w:rsidR="00DA11F6" w:rsidRDefault="002A4D0B" w:rsidP="00576181">
      <w:pPr>
        <w:spacing w:line="360" w:lineRule="auto"/>
        <w:jc w:val="both"/>
        <w:rPr>
          <w:rFonts w:ascii="Gotham Light" w:hAnsi="Gotham Light"/>
          <w:sz w:val="20"/>
          <w:szCs w:val="20"/>
        </w:rPr>
      </w:pPr>
      <w:r>
        <w:rPr>
          <w:rFonts w:ascii="Gotham Light" w:hAnsi="Gotham Light"/>
          <w:sz w:val="20"/>
          <w:szCs w:val="20"/>
        </w:rPr>
        <w:t>Při konání víkendových akcí a akcí pro veřejnost se provozní doba řídí dle časového harmonogramu dané akce.</w:t>
      </w:r>
    </w:p>
    <w:p w14:paraId="104D0D66" w14:textId="77777777" w:rsidR="00CA1DE6" w:rsidRDefault="00CA1DE6" w:rsidP="00576181">
      <w:pPr>
        <w:spacing w:line="360" w:lineRule="auto"/>
        <w:jc w:val="both"/>
        <w:rPr>
          <w:rFonts w:ascii="Gotham Light" w:hAnsi="Gotham Light"/>
          <w:sz w:val="20"/>
          <w:szCs w:val="20"/>
        </w:rPr>
      </w:pPr>
    </w:p>
    <w:p w14:paraId="4B551822" w14:textId="6A652EA4" w:rsidR="00DA11F6" w:rsidRDefault="00DA11F6" w:rsidP="00576181">
      <w:pPr>
        <w:pStyle w:val="Nadpis1"/>
        <w:spacing w:line="360" w:lineRule="auto"/>
        <w:jc w:val="center"/>
        <w:rPr>
          <w:rFonts w:ascii="Gotham Medium" w:hAnsi="Gotham Medium"/>
          <w:b w:val="0"/>
          <w:bCs w:val="0"/>
          <w:sz w:val="20"/>
          <w:szCs w:val="20"/>
        </w:rPr>
      </w:pPr>
      <w:r w:rsidRPr="00576181">
        <w:rPr>
          <w:rFonts w:ascii="Gotham Medium" w:hAnsi="Gotham Medium"/>
          <w:b w:val="0"/>
          <w:bCs w:val="0"/>
          <w:sz w:val="20"/>
          <w:szCs w:val="20"/>
        </w:rPr>
        <w:t>Režimové požadavky</w:t>
      </w:r>
    </w:p>
    <w:p w14:paraId="5748E114" w14:textId="21EFAA90" w:rsidR="00740F46" w:rsidRPr="00740F46" w:rsidRDefault="00740F46" w:rsidP="00664A9B">
      <w:pPr>
        <w:pStyle w:val="Nadpis2"/>
        <w:spacing w:line="360" w:lineRule="auto"/>
        <w:rPr>
          <w:rFonts w:ascii="Gotham Medium" w:hAnsi="Gotham Medium"/>
          <w:b w:val="0"/>
          <w:bCs w:val="0"/>
          <w:i w:val="0"/>
          <w:iCs/>
          <w:sz w:val="20"/>
          <w:szCs w:val="20"/>
        </w:rPr>
      </w:pPr>
      <w:r w:rsidRPr="00740F46">
        <w:rPr>
          <w:rFonts w:ascii="Gotham Medium" w:hAnsi="Gotham Medium"/>
          <w:b w:val="0"/>
          <w:bCs w:val="0"/>
          <w:i w:val="0"/>
          <w:iCs/>
          <w:sz w:val="20"/>
          <w:szCs w:val="20"/>
        </w:rPr>
        <w:t xml:space="preserve">Režim dne </w:t>
      </w:r>
    </w:p>
    <w:p w14:paraId="7DE43E2A" w14:textId="388CE726" w:rsidR="00740F46" w:rsidRPr="00A54BA1" w:rsidRDefault="00664A9B" w:rsidP="00A54BA1">
      <w:pPr>
        <w:autoSpaceDE w:val="0"/>
        <w:adjustRightInd w:val="0"/>
        <w:spacing w:line="360" w:lineRule="auto"/>
        <w:jc w:val="both"/>
        <w:rPr>
          <w:rFonts w:ascii="Gotham Light" w:hAnsi="Gotham Light" w:cstheme="majorHAnsi"/>
          <w:color w:val="000000"/>
          <w:sz w:val="20"/>
          <w:szCs w:val="20"/>
        </w:rPr>
      </w:pPr>
      <w:r w:rsidRPr="00A54BA1">
        <w:rPr>
          <w:rFonts w:ascii="Gotham Light" w:hAnsi="Gotham Light" w:cstheme="majorHAnsi"/>
          <w:color w:val="000000"/>
          <w:sz w:val="20"/>
          <w:szCs w:val="20"/>
        </w:rPr>
        <w:t>J</w:t>
      </w:r>
      <w:r w:rsidR="00740F46" w:rsidRPr="00A54BA1">
        <w:rPr>
          <w:rFonts w:ascii="Gotham Light" w:hAnsi="Gotham Light" w:cstheme="majorHAnsi"/>
          <w:color w:val="000000"/>
          <w:sz w:val="20"/>
          <w:szCs w:val="20"/>
        </w:rPr>
        <w:t xml:space="preserve">e stanoven dle potřeb zohledňujících věkové a fyzické zvláštnosti dětí a mladistvých. </w:t>
      </w:r>
    </w:p>
    <w:p w14:paraId="3831C0FA" w14:textId="116A9232" w:rsidR="00740F46" w:rsidRPr="00A54BA1" w:rsidRDefault="00740F46" w:rsidP="00A54BA1">
      <w:pPr>
        <w:autoSpaceDE w:val="0"/>
        <w:adjustRightInd w:val="0"/>
        <w:spacing w:line="360" w:lineRule="auto"/>
        <w:jc w:val="both"/>
        <w:rPr>
          <w:rFonts w:ascii="Gotham Light" w:hAnsi="Gotham Light" w:cstheme="majorHAnsi"/>
          <w:color w:val="000000"/>
          <w:sz w:val="20"/>
          <w:szCs w:val="20"/>
        </w:rPr>
      </w:pPr>
      <w:r w:rsidRPr="00A54BA1">
        <w:rPr>
          <w:rFonts w:ascii="Gotham Light" w:hAnsi="Gotham Light" w:cstheme="majorHAnsi"/>
          <w:color w:val="000000"/>
          <w:sz w:val="20"/>
          <w:szCs w:val="20"/>
        </w:rPr>
        <w:t>- zájmové kroužky,</w:t>
      </w:r>
      <w:r w:rsidR="00664A9B" w:rsidRPr="00A54BA1">
        <w:rPr>
          <w:rFonts w:ascii="Gotham Light" w:hAnsi="Gotham Light" w:cstheme="majorHAnsi"/>
          <w:color w:val="000000"/>
          <w:sz w:val="20"/>
          <w:szCs w:val="20"/>
        </w:rPr>
        <w:t xml:space="preserve"> </w:t>
      </w:r>
      <w:r w:rsidRPr="00A54BA1">
        <w:rPr>
          <w:rFonts w:ascii="Gotham Light" w:hAnsi="Gotham Light" w:cstheme="majorHAnsi"/>
          <w:color w:val="000000"/>
          <w:sz w:val="20"/>
          <w:szCs w:val="20"/>
        </w:rPr>
        <w:t>výukové programy pro děti a mládež probíhají v dopoledních i odpoledních hodinách</w:t>
      </w:r>
      <w:r w:rsidR="00A54BA1" w:rsidRPr="00A54BA1">
        <w:rPr>
          <w:rFonts w:ascii="Gotham Light" w:hAnsi="Gotham Light" w:cstheme="majorHAnsi"/>
          <w:color w:val="000000"/>
          <w:sz w:val="20"/>
          <w:szCs w:val="20"/>
        </w:rPr>
        <w:t>;</w:t>
      </w:r>
    </w:p>
    <w:p w14:paraId="67C50A10" w14:textId="41F47075" w:rsidR="00740F46" w:rsidRPr="00A54BA1" w:rsidRDefault="00740F46" w:rsidP="00A54BA1">
      <w:pPr>
        <w:autoSpaceDE w:val="0"/>
        <w:adjustRightInd w:val="0"/>
        <w:spacing w:line="360" w:lineRule="auto"/>
        <w:jc w:val="both"/>
        <w:rPr>
          <w:rFonts w:ascii="Gotham Light" w:hAnsi="Gotham Light" w:cstheme="majorHAnsi"/>
          <w:color w:val="000000"/>
          <w:sz w:val="20"/>
          <w:szCs w:val="20"/>
        </w:rPr>
      </w:pPr>
      <w:r w:rsidRPr="00A54BA1">
        <w:rPr>
          <w:rFonts w:ascii="Gotham Light" w:hAnsi="Gotham Light" w:cstheme="majorHAnsi"/>
          <w:color w:val="000000"/>
          <w:sz w:val="20"/>
          <w:szCs w:val="20"/>
        </w:rPr>
        <w:t>- zájmové kroužky, kurzy pro dospělé účastníky probíhají v odpoledních a večerních hodinách</w:t>
      </w:r>
      <w:r w:rsidR="00A54BA1">
        <w:rPr>
          <w:rFonts w:ascii="Gotham Light" w:hAnsi="Gotham Light" w:cstheme="majorHAnsi"/>
          <w:color w:val="000000"/>
          <w:sz w:val="20"/>
          <w:szCs w:val="20"/>
        </w:rPr>
        <w:t>;</w:t>
      </w:r>
    </w:p>
    <w:p w14:paraId="0D200073" w14:textId="6CBDDEC6" w:rsidR="00740F46" w:rsidRPr="00A54BA1" w:rsidRDefault="00740F46" w:rsidP="00A54BA1">
      <w:pPr>
        <w:autoSpaceDE w:val="0"/>
        <w:adjustRightInd w:val="0"/>
        <w:spacing w:line="360" w:lineRule="auto"/>
        <w:jc w:val="both"/>
        <w:rPr>
          <w:rFonts w:ascii="Gotham Light" w:hAnsi="Gotham Light" w:cstheme="majorHAnsi"/>
          <w:color w:val="000000"/>
          <w:sz w:val="20"/>
          <w:szCs w:val="20"/>
        </w:rPr>
      </w:pPr>
      <w:r w:rsidRPr="00A54BA1">
        <w:rPr>
          <w:rFonts w:ascii="Gotham Light" w:hAnsi="Gotham Light" w:cstheme="majorHAnsi"/>
          <w:color w:val="000000"/>
          <w:sz w:val="20"/>
          <w:szCs w:val="20"/>
        </w:rPr>
        <w:t>- zájmové aktivity pro rodiče s dětmi, dospěl</w:t>
      </w:r>
      <w:r w:rsidR="000F6113">
        <w:rPr>
          <w:rFonts w:ascii="Gotham Light" w:hAnsi="Gotham Light" w:cstheme="majorHAnsi"/>
          <w:color w:val="000000"/>
          <w:sz w:val="20"/>
          <w:szCs w:val="20"/>
        </w:rPr>
        <w:t>é</w:t>
      </w:r>
      <w:r w:rsidRPr="00A54BA1">
        <w:rPr>
          <w:rFonts w:ascii="Gotham Light" w:hAnsi="Gotham Light" w:cstheme="majorHAnsi"/>
          <w:color w:val="000000"/>
          <w:sz w:val="20"/>
          <w:szCs w:val="20"/>
        </w:rPr>
        <w:t xml:space="preserve">, skupiny dětí, </w:t>
      </w:r>
      <w:proofErr w:type="gramStart"/>
      <w:r w:rsidRPr="00A54BA1">
        <w:rPr>
          <w:rFonts w:ascii="Gotham Light" w:hAnsi="Gotham Light" w:cstheme="majorHAnsi"/>
          <w:color w:val="000000"/>
          <w:sz w:val="20"/>
          <w:szCs w:val="20"/>
        </w:rPr>
        <w:t>žáků - probíhají</w:t>
      </w:r>
      <w:proofErr w:type="gramEnd"/>
      <w:r w:rsidRPr="00A54BA1">
        <w:rPr>
          <w:rFonts w:ascii="Gotham Light" w:hAnsi="Gotham Light" w:cstheme="majorHAnsi"/>
          <w:color w:val="000000"/>
          <w:sz w:val="20"/>
          <w:szCs w:val="20"/>
        </w:rPr>
        <w:t xml:space="preserve"> i v dopoledních hodinách</w:t>
      </w:r>
      <w:r w:rsidR="00A96BF8">
        <w:rPr>
          <w:rFonts w:ascii="Gotham Light" w:hAnsi="Gotham Light" w:cstheme="majorHAnsi"/>
          <w:color w:val="000000"/>
          <w:sz w:val="20"/>
          <w:szCs w:val="20"/>
        </w:rPr>
        <w:t>.</w:t>
      </w:r>
    </w:p>
    <w:p w14:paraId="1FBE0030" w14:textId="1A72F16F" w:rsidR="00740F46" w:rsidRPr="00A54BA1" w:rsidRDefault="00740F46" w:rsidP="00A54BA1">
      <w:pPr>
        <w:autoSpaceDE w:val="0"/>
        <w:adjustRightInd w:val="0"/>
        <w:spacing w:line="360" w:lineRule="auto"/>
        <w:jc w:val="both"/>
        <w:rPr>
          <w:rFonts w:ascii="Gotham Light" w:hAnsi="Gotham Light" w:cstheme="majorHAnsi"/>
          <w:color w:val="000000"/>
          <w:sz w:val="20"/>
          <w:szCs w:val="20"/>
        </w:rPr>
      </w:pPr>
      <w:r w:rsidRPr="00A54BA1">
        <w:rPr>
          <w:rFonts w:ascii="Gotham Light" w:hAnsi="Gotham Light" w:cstheme="majorHAnsi"/>
          <w:color w:val="000000"/>
          <w:sz w:val="20"/>
          <w:szCs w:val="20"/>
        </w:rPr>
        <w:t>V DDM je dbáno na soukromí účastníků, pokud mají potřebu, mají možnost čekat na zahájení kroužku v</w:t>
      </w:r>
      <w:r w:rsidR="00242FBC">
        <w:rPr>
          <w:rFonts w:ascii="Gotham Light" w:hAnsi="Gotham Light" w:cstheme="majorHAnsi"/>
          <w:color w:val="000000"/>
          <w:sz w:val="20"/>
          <w:szCs w:val="20"/>
        </w:rPr>
        <w:t> </w:t>
      </w:r>
      <w:r w:rsidR="00D94E2C">
        <w:rPr>
          <w:rFonts w:ascii="Gotham Light" w:hAnsi="Gotham Light" w:cstheme="majorHAnsi"/>
          <w:color w:val="000000"/>
          <w:sz w:val="20"/>
          <w:szCs w:val="20"/>
        </w:rPr>
        <w:t>šatn</w:t>
      </w:r>
      <w:r w:rsidR="00242FBC">
        <w:rPr>
          <w:rFonts w:ascii="Gotham Light" w:hAnsi="Gotham Light" w:cstheme="majorHAnsi"/>
          <w:color w:val="000000"/>
          <w:sz w:val="20"/>
          <w:szCs w:val="20"/>
        </w:rPr>
        <w:t xml:space="preserve">ě nebo v klubovně. </w:t>
      </w:r>
      <w:r w:rsidRPr="00A54BA1">
        <w:rPr>
          <w:rFonts w:ascii="Gotham Light" w:hAnsi="Gotham Light" w:cstheme="majorHAnsi"/>
          <w:color w:val="000000"/>
          <w:sz w:val="20"/>
          <w:szCs w:val="20"/>
        </w:rPr>
        <w:t xml:space="preserve">Rodiče nebo zákonní zástupci mohou čekat také </w:t>
      </w:r>
      <w:r w:rsidR="004A432F">
        <w:rPr>
          <w:rFonts w:ascii="Gotham Light" w:hAnsi="Gotham Light" w:cstheme="majorHAnsi"/>
          <w:color w:val="000000"/>
          <w:sz w:val="20"/>
          <w:szCs w:val="20"/>
        </w:rPr>
        <w:t>v těchto prostorech.</w:t>
      </w:r>
      <w:r w:rsidRPr="00A54BA1">
        <w:rPr>
          <w:rFonts w:ascii="Gotham Light" w:hAnsi="Gotham Light" w:cstheme="majorHAnsi"/>
          <w:color w:val="000000"/>
          <w:sz w:val="20"/>
          <w:szCs w:val="20"/>
        </w:rPr>
        <w:t xml:space="preserve"> </w:t>
      </w:r>
    </w:p>
    <w:p w14:paraId="571A050E" w14:textId="77777777" w:rsidR="00740F46" w:rsidRPr="00A01AC6" w:rsidRDefault="00740F46" w:rsidP="00A01AC6">
      <w:pPr>
        <w:autoSpaceDE w:val="0"/>
        <w:adjustRightInd w:val="0"/>
        <w:spacing w:line="360" w:lineRule="auto"/>
        <w:jc w:val="both"/>
        <w:rPr>
          <w:rFonts w:ascii="Gotham Light" w:hAnsi="Gotham Light" w:cstheme="majorHAnsi"/>
          <w:color w:val="000000"/>
          <w:sz w:val="20"/>
          <w:szCs w:val="20"/>
        </w:rPr>
      </w:pPr>
      <w:r w:rsidRPr="00A01AC6">
        <w:rPr>
          <w:rFonts w:ascii="Gotham Light" w:hAnsi="Gotham Light" w:cstheme="majorHAnsi"/>
          <w:color w:val="000000"/>
          <w:sz w:val="20"/>
          <w:szCs w:val="20"/>
        </w:rPr>
        <w:t xml:space="preserve">Program v zájmových aktivitách vychází ze zájmu účastníků, účastníci si mohou dobrovolně vybrat mezi různými činnostmi. Je umožněna aktivní účast všech účastníků zájmových aktivit, účastníci mají prostor vyjádřit své náměty a požadavky. Jsou respektovány požadavky pedagogiky volného času tzn. dobrovolná účast na všech aktivitách. Činnosti zájmových kroužků probíhají ve vyváženém poměru, se zřetelem na individuální potřeby dětí a mládeže, dospělých, rodičů s dětmi.... Je dbáno na vhodné oblečení a obuv účastníků vzhledem k provozované činnosti. Spojování zájmových kroužků, suplování je omezeno na nezbytnou míru, zejména v době nemoci některého z pracovníků DDM. </w:t>
      </w:r>
    </w:p>
    <w:p w14:paraId="611EB7A9" w14:textId="703B6EF8" w:rsidR="006503CD" w:rsidRPr="004D2A3E" w:rsidRDefault="00740F46" w:rsidP="004D2A3E">
      <w:pPr>
        <w:spacing w:line="360" w:lineRule="auto"/>
        <w:jc w:val="both"/>
        <w:rPr>
          <w:rFonts w:ascii="Gotham Light" w:hAnsi="Gotham Light"/>
          <w:sz w:val="20"/>
          <w:szCs w:val="20"/>
        </w:rPr>
      </w:pPr>
      <w:r w:rsidRPr="000E7A0C">
        <w:rPr>
          <w:rFonts w:ascii="Gotham Light" w:hAnsi="Gotham Light" w:cstheme="majorHAnsi"/>
          <w:color w:val="000000"/>
          <w:sz w:val="20"/>
          <w:szCs w:val="20"/>
        </w:rPr>
        <w:t xml:space="preserve">Při pořádání prázdninové činnosti je režim dne pružně upravován dle potřeb dětí, daného programu a aktuálního počasí. Je zde vždy vymezena doba pro odpočinek, osobní hygienu a stravování. Doba pro spánek činí nejméně 9 </w:t>
      </w:r>
      <w:r w:rsidRPr="000E7A0C">
        <w:rPr>
          <w:rFonts w:ascii="Gotham Light" w:hAnsi="Gotham Light" w:cstheme="majorHAnsi"/>
          <w:color w:val="000000"/>
          <w:sz w:val="20"/>
          <w:szCs w:val="20"/>
        </w:rPr>
        <w:lastRenderedPageBreak/>
        <w:t xml:space="preserve">hodin </w:t>
      </w:r>
      <w:r w:rsidR="00A42C76">
        <w:rPr>
          <w:rFonts w:ascii="Gotham Light" w:hAnsi="Gotham Light" w:cstheme="majorHAnsi"/>
          <w:color w:val="000000"/>
          <w:sz w:val="20"/>
          <w:szCs w:val="20"/>
        </w:rPr>
        <w:t>pro děti do 10 let včetně a 8 hodin</w:t>
      </w:r>
      <w:r w:rsidR="00E05DF7">
        <w:rPr>
          <w:rFonts w:ascii="Gotham Light" w:hAnsi="Gotham Light" w:cstheme="majorHAnsi"/>
          <w:color w:val="000000"/>
          <w:sz w:val="20"/>
          <w:szCs w:val="20"/>
        </w:rPr>
        <w:t xml:space="preserve"> pro děti starší. U nočních her je kladen zvláštní důraz na dodržování</w:t>
      </w:r>
      <w:r w:rsidR="004A0A21">
        <w:rPr>
          <w:rFonts w:ascii="Gotham Light" w:hAnsi="Gotham Light" w:cstheme="majorHAnsi"/>
          <w:color w:val="000000"/>
          <w:sz w:val="20"/>
          <w:szCs w:val="20"/>
        </w:rPr>
        <w:t xml:space="preserve"> dostatečného odpočinku dětí</w:t>
      </w:r>
      <w:r w:rsidR="00021D77">
        <w:rPr>
          <w:rFonts w:ascii="Gotham Light" w:hAnsi="Gotham Light" w:cstheme="majorHAnsi"/>
          <w:color w:val="000000"/>
          <w:sz w:val="20"/>
          <w:szCs w:val="20"/>
        </w:rPr>
        <w:t>,</w:t>
      </w:r>
      <w:r w:rsidR="004A0A21">
        <w:rPr>
          <w:rFonts w:ascii="Gotham Light" w:hAnsi="Gotham Light" w:cstheme="majorHAnsi"/>
          <w:color w:val="000000"/>
          <w:sz w:val="20"/>
          <w:szCs w:val="20"/>
        </w:rPr>
        <w:t xml:space="preserve"> měly by být zařazovány před večerkou</w:t>
      </w:r>
      <w:r w:rsidR="005311E9">
        <w:rPr>
          <w:rFonts w:ascii="Gotham Light" w:hAnsi="Gotham Light" w:cstheme="majorHAnsi"/>
          <w:color w:val="000000"/>
          <w:sz w:val="20"/>
          <w:szCs w:val="20"/>
        </w:rPr>
        <w:t>, aby děti nebyly rozespalé. Ráno by měl být</w:t>
      </w:r>
      <w:r w:rsidR="0061389F">
        <w:rPr>
          <w:rFonts w:ascii="Gotham Light" w:hAnsi="Gotham Light" w:cstheme="majorHAnsi"/>
          <w:color w:val="000000"/>
          <w:sz w:val="20"/>
          <w:szCs w:val="20"/>
        </w:rPr>
        <w:t xml:space="preserve"> odpovídajícím způsobem posunut budíček.</w:t>
      </w:r>
      <w:r w:rsidR="008B7472">
        <w:rPr>
          <w:rFonts w:ascii="Gotham Light" w:hAnsi="Gotham Light" w:cstheme="majorHAnsi"/>
          <w:color w:val="000000"/>
          <w:sz w:val="20"/>
          <w:szCs w:val="20"/>
        </w:rPr>
        <w:t xml:space="preserve"> </w:t>
      </w:r>
      <w:r w:rsidRPr="00F93A92">
        <w:rPr>
          <w:rFonts w:ascii="Gotham Light" w:hAnsi="Gotham Light" w:cstheme="majorHAnsi"/>
          <w:sz w:val="20"/>
          <w:szCs w:val="20"/>
        </w:rPr>
        <w:t>Režim dne je před pořádáním prázdninové činnosti konzultován s ředitelkou DDM a zdravotníkem pobytové zotavovací akce a odpovídá věku a zdravotnímu stavu dětí</w:t>
      </w:r>
      <w:r w:rsidR="00F93A92" w:rsidRPr="00F93A92">
        <w:rPr>
          <w:rFonts w:ascii="Gotham Light" w:hAnsi="Gotham Light" w:cstheme="majorHAnsi"/>
          <w:sz w:val="20"/>
          <w:szCs w:val="20"/>
        </w:rPr>
        <w:t>.</w:t>
      </w:r>
      <w:r w:rsidR="002F660A">
        <w:rPr>
          <w:rFonts w:ascii="Gotham Light" w:hAnsi="Gotham Light" w:cstheme="majorHAnsi"/>
          <w:sz w:val="20"/>
          <w:szCs w:val="20"/>
        </w:rPr>
        <w:t xml:space="preserve"> </w:t>
      </w:r>
      <w:r w:rsidR="002F660A" w:rsidRPr="00123957">
        <w:rPr>
          <w:rFonts w:ascii="Gotham Light" w:hAnsi="Gotham Light"/>
          <w:sz w:val="20"/>
          <w:szCs w:val="20"/>
        </w:rPr>
        <w:t xml:space="preserve">Zotavovací akce jsou provozovány v souladu s vyhláškou č.400/2025 Sb., kterou se mění vyhláška Ministerstva zdravotnictví č. 106/2001 Sb. ve znění </w:t>
      </w:r>
      <w:proofErr w:type="spellStart"/>
      <w:r w:rsidR="002F660A" w:rsidRPr="00123957">
        <w:rPr>
          <w:rFonts w:ascii="Gotham Light" w:hAnsi="Gotham Light"/>
          <w:sz w:val="20"/>
          <w:szCs w:val="20"/>
        </w:rPr>
        <w:t>vyhl</w:t>
      </w:r>
      <w:proofErr w:type="spellEnd"/>
      <w:r w:rsidR="002F660A" w:rsidRPr="00123957">
        <w:rPr>
          <w:rFonts w:ascii="Gotham Light" w:hAnsi="Gotham Light"/>
          <w:sz w:val="20"/>
          <w:szCs w:val="20"/>
        </w:rPr>
        <w:t xml:space="preserve">. 422/2013 Sb. a </w:t>
      </w:r>
      <w:proofErr w:type="spellStart"/>
      <w:r w:rsidR="002F660A" w:rsidRPr="00123957">
        <w:rPr>
          <w:rFonts w:ascii="Gotham Light" w:hAnsi="Gotham Light"/>
          <w:sz w:val="20"/>
          <w:szCs w:val="20"/>
        </w:rPr>
        <w:t>vyhl</w:t>
      </w:r>
      <w:proofErr w:type="spellEnd"/>
      <w:r w:rsidR="002F660A" w:rsidRPr="00123957">
        <w:rPr>
          <w:rFonts w:ascii="Gotham Light" w:hAnsi="Gotham Light"/>
          <w:sz w:val="20"/>
          <w:szCs w:val="20"/>
        </w:rPr>
        <w:t>.  320/2010 Sb., o hygienických požadavcích na zotavovací akce.</w:t>
      </w:r>
    </w:p>
    <w:p w14:paraId="37B26DA0" w14:textId="68971A16" w:rsidR="00721356" w:rsidRPr="00984766" w:rsidRDefault="00721356" w:rsidP="00984766">
      <w:pPr>
        <w:pStyle w:val="Nadpis2"/>
        <w:spacing w:line="360" w:lineRule="auto"/>
        <w:rPr>
          <w:rFonts w:ascii="Gotham Medium" w:hAnsi="Gotham Medium"/>
          <w:b w:val="0"/>
          <w:bCs w:val="0"/>
          <w:i w:val="0"/>
          <w:iCs/>
          <w:sz w:val="20"/>
          <w:szCs w:val="20"/>
        </w:rPr>
      </w:pPr>
      <w:r w:rsidRPr="00984766">
        <w:rPr>
          <w:rFonts w:ascii="Gotham Medium" w:hAnsi="Gotham Medium"/>
          <w:b w:val="0"/>
          <w:bCs w:val="0"/>
          <w:i w:val="0"/>
          <w:iCs/>
          <w:sz w:val="20"/>
          <w:szCs w:val="20"/>
        </w:rPr>
        <w:t xml:space="preserve"> Délka trvání</w:t>
      </w:r>
      <w:r w:rsidR="006A3324" w:rsidRPr="00984766">
        <w:rPr>
          <w:rFonts w:ascii="Gotham Medium" w:hAnsi="Gotham Medium"/>
          <w:b w:val="0"/>
          <w:bCs w:val="0"/>
          <w:i w:val="0"/>
          <w:iCs/>
          <w:sz w:val="20"/>
          <w:szCs w:val="20"/>
        </w:rPr>
        <w:t xml:space="preserve"> zájmových aktivit</w:t>
      </w:r>
    </w:p>
    <w:p w14:paraId="7FBF7DB1" w14:textId="69248502" w:rsidR="00740F46" w:rsidRPr="00CC0D4C" w:rsidRDefault="00740F46" w:rsidP="00984766">
      <w:pPr>
        <w:autoSpaceDE w:val="0"/>
        <w:adjustRightInd w:val="0"/>
        <w:spacing w:line="360" w:lineRule="auto"/>
        <w:jc w:val="both"/>
        <w:rPr>
          <w:rFonts w:ascii="Gotham Light" w:hAnsi="Gotham Light" w:cstheme="majorHAnsi"/>
          <w:sz w:val="20"/>
          <w:szCs w:val="20"/>
        </w:rPr>
      </w:pPr>
      <w:r w:rsidRPr="00CC0D4C">
        <w:rPr>
          <w:rFonts w:ascii="Gotham Light" w:hAnsi="Gotham Light" w:cstheme="majorHAnsi"/>
          <w:sz w:val="20"/>
          <w:szCs w:val="20"/>
        </w:rPr>
        <w:t xml:space="preserve">Délka trvání pravidelných zájmových aktivit: dle </w:t>
      </w:r>
      <w:proofErr w:type="gramStart"/>
      <w:r w:rsidRPr="00CC0D4C">
        <w:rPr>
          <w:rFonts w:ascii="Gotham Light" w:hAnsi="Gotham Light" w:cstheme="majorHAnsi"/>
          <w:sz w:val="20"/>
          <w:szCs w:val="20"/>
        </w:rPr>
        <w:t>rozvrhu - délka</w:t>
      </w:r>
      <w:proofErr w:type="gramEnd"/>
      <w:r w:rsidRPr="00CC0D4C">
        <w:rPr>
          <w:rFonts w:ascii="Gotham Light" w:hAnsi="Gotham Light" w:cstheme="majorHAnsi"/>
          <w:sz w:val="20"/>
          <w:szCs w:val="20"/>
        </w:rPr>
        <w:t xml:space="preserve"> trvání jednotlivých zájmových kroužků je dle zaměření v DDM různá. </w:t>
      </w:r>
      <w:r w:rsidR="007A5F39" w:rsidRPr="00CC0D4C">
        <w:rPr>
          <w:rFonts w:ascii="Gotham Light" w:hAnsi="Gotham Light" w:cstheme="majorHAnsi"/>
          <w:sz w:val="20"/>
          <w:szCs w:val="20"/>
        </w:rPr>
        <w:t>Obvykle</w:t>
      </w:r>
      <w:r w:rsidR="007C3A13" w:rsidRPr="00CC0D4C">
        <w:rPr>
          <w:rFonts w:ascii="Gotham Light" w:hAnsi="Gotham Light" w:cstheme="majorHAnsi"/>
          <w:sz w:val="20"/>
          <w:szCs w:val="20"/>
        </w:rPr>
        <w:t xml:space="preserve"> v délce </w:t>
      </w:r>
      <w:proofErr w:type="gramStart"/>
      <w:r w:rsidR="007C3A13" w:rsidRPr="00CC0D4C">
        <w:rPr>
          <w:rFonts w:ascii="Gotham Light" w:hAnsi="Gotham Light" w:cstheme="majorHAnsi"/>
          <w:sz w:val="20"/>
          <w:szCs w:val="20"/>
        </w:rPr>
        <w:t>1 – 2</w:t>
      </w:r>
      <w:proofErr w:type="gramEnd"/>
      <w:r w:rsidR="007C3A13" w:rsidRPr="00CC0D4C">
        <w:rPr>
          <w:rFonts w:ascii="Gotham Light" w:hAnsi="Gotham Light" w:cstheme="majorHAnsi"/>
          <w:sz w:val="20"/>
          <w:szCs w:val="20"/>
        </w:rPr>
        <w:t xml:space="preserve"> hodiny.</w:t>
      </w:r>
    </w:p>
    <w:p w14:paraId="7045EB28" w14:textId="3701476A" w:rsidR="00740F46" w:rsidRPr="00CC0D4C" w:rsidRDefault="00740F46" w:rsidP="00CC0D4C">
      <w:pPr>
        <w:autoSpaceDE w:val="0"/>
        <w:adjustRightInd w:val="0"/>
        <w:spacing w:line="360" w:lineRule="auto"/>
        <w:jc w:val="both"/>
        <w:rPr>
          <w:rFonts w:ascii="Gotham Light" w:hAnsi="Gotham Light" w:cstheme="majorHAnsi"/>
          <w:sz w:val="20"/>
          <w:szCs w:val="20"/>
        </w:rPr>
      </w:pPr>
      <w:r w:rsidRPr="00CC0D4C">
        <w:rPr>
          <w:rFonts w:ascii="Gotham Light" w:hAnsi="Gotham Light" w:cstheme="majorHAnsi"/>
          <w:sz w:val="20"/>
          <w:szCs w:val="20"/>
        </w:rPr>
        <w:t>Zájmové kroužky</w:t>
      </w:r>
      <w:r w:rsidR="007A5F39" w:rsidRPr="00CC0D4C">
        <w:rPr>
          <w:rFonts w:ascii="Gotham Light" w:hAnsi="Gotham Light" w:cstheme="majorHAnsi"/>
          <w:sz w:val="20"/>
          <w:szCs w:val="20"/>
        </w:rPr>
        <w:t xml:space="preserve"> </w:t>
      </w:r>
      <w:r w:rsidRPr="00CC0D4C">
        <w:rPr>
          <w:rFonts w:ascii="Gotham Light" w:hAnsi="Gotham Light" w:cstheme="majorHAnsi"/>
          <w:sz w:val="20"/>
          <w:szCs w:val="20"/>
        </w:rPr>
        <w:t xml:space="preserve">jsou zpravidla organizovány 1x týdně, popř. jinak dle aktuální situace roku a požadavků dětí, či jejich rodičů. (1x za 14 dnů). </w:t>
      </w:r>
    </w:p>
    <w:p w14:paraId="455B411C" w14:textId="77777777" w:rsidR="00740F46" w:rsidRPr="00CC0D4C" w:rsidRDefault="00740F46" w:rsidP="00CC0D4C">
      <w:pPr>
        <w:autoSpaceDE w:val="0"/>
        <w:adjustRightInd w:val="0"/>
        <w:spacing w:line="360" w:lineRule="auto"/>
        <w:jc w:val="both"/>
        <w:rPr>
          <w:rFonts w:ascii="Gotham Light" w:hAnsi="Gotham Light" w:cstheme="majorHAnsi"/>
          <w:sz w:val="20"/>
          <w:szCs w:val="20"/>
        </w:rPr>
      </w:pPr>
      <w:r w:rsidRPr="00CC0D4C">
        <w:rPr>
          <w:rFonts w:ascii="Gotham Light" w:hAnsi="Gotham Light" w:cstheme="majorHAnsi"/>
          <w:sz w:val="20"/>
          <w:szCs w:val="20"/>
        </w:rPr>
        <w:t xml:space="preserve">Délka trvání dalších </w:t>
      </w:r>
      <w:proofErr w:type="gramStart"/>
      <w:r w:rsidRPr="00CC0D4C">
        <w:rPr>
          <w:rFonts w:ascii="Gotham Light" w:hAnsi="Gotham Light" w:cstheme="majorHAnsi"/>
          <w:sz w:val="20"/>
          <w:szCs w:val="20"/>
        </w:rPr>
        <w:t>aktivit - nepravidelná</w:t>
      </w:r>
      <w:proofErr w:type="gramEnd"/>
      <w:r w:rsidRPr="00CC0D4C">
        <w:rPr>
          <w:rFonts w:ascii="Gotham Light" w:hAnsi="Gotham Light" w:cstheme="majorHAnsi"/>
          <w:sz w:val="20"/>
          <w:szCs w:val="20"/>
        </w:rPr>
        <w:t xml:space="preserve"> činnost je dána typem akce - zpravidla od 1 - 6 hodin, délku trvání spontánních aktivit a nabídku programu si volí účastník sám. </w:t>
      </w:r>
    </w:p>
    <w:p w14:paraId="4CF9CF1F" w14:textId="36E4A7A9" w:rsidR="00740F46" w:rsidRPr="006177E3" w:rsidRDefault="00740F46" w:rsidP="006177E3">
      <w:pPr>
        <w:pStyle w:val="Default"/>
        <w:spacing w:line="360" w:lineRule="auto"/>
        <w:jc w:val="both"/>
        <w:rPr>
          <w:rFonts w:ascii="Gotham Light" w:hAnsi="Gotham Light" w:cstheme="majorHAnsi"/>
          <w:color w:val="auto"/>
          <w:sz w:val="20"/>
          <w:szCs w:val="20"/>
        </w:rPr>
      </w:pPr>
      <w:r w:rsidRPr="00CC0D4C">
        <w:rPr>
          <w:rFonts w:ascii="Gotham Light" w:hAnsi="Gotham Light" w:cstheme="majorHAnsi"/>
          <w:color w:val="auto"/>
          <w:sz w:val="20"/>
          <w:szCs w:val="20"/>
        </w:rPr>
        <w:t xml:space="preserve">Prázdninová </w:t>
      </w:r>
      <w:proofErr w:type="gramStart"/>
      <w:r w:rsidRPr="00CC0D4C">
        <w:rPr>
          <w:rFonts w:ascii="Gotham Light" w:hAnsi="Gotham Light" w:cstheme="majorHAnsi"/>
          <w:color w:val="auto"/>
          <w:sz w:val="20"/>
          <w:szCs w:val="20"/>
        </w:rPr>
        <w:t>činnost - pokud</w:t>
      </w:r>
      <w:proofErr w:type="gramEnd"/>
      <w:r w:rsidRPr="00CC0D4C">
        <w:rPr>
          <w:rFonts w:ascii="Gotham Light" w:hAnsi="Gotham Light" w:cstheme="majorHAnsi"/>
          <w:color w:val="auto"/>
          <w:sz w:val="20"/>
          <w:szCs w:val="20"/>
        </w:rPr>
        <w:t xml:space="preserve"> je organizována zotavovací akce - organizovaný pobyt </w:t>
      </w:r>
      <w:r w:rsidR="00B271FC">
        <w:rPr>
          <w:rFonts w:ascii="Gotham Light" w:hAnsi="Gotham Light" w:cstheme="majorHAnsi"/>
          <w:color w:val="auto"/>
          <w:sz w:val="20"/>
          <w:szCs w:val="20"/>
        </w:rPr>
        <w:t>30</w:t>
      </w:r>
      <w:r w:rsidRPr="00CC0D4C">
        <w:rPr>
          <w:rFonts w:ascii="Gotham Light" w:hAnsi="Gotham Light" w:cstheme="majorHAnsi"/>
          <w:color w:val="auto"/>
          <w:sz w:val="20"/>
          <w:szCs w:val="20"/>
        </w:rPr>
        <w:t xml:space="preserve"> a více dětí ve věku do 1</w:t>
      </w:r>
      <w:r w:rsidR="008B79E2">
        <w:rPr>
          <w:rFonts w:ascii="Gotham Light" w:hAnsi="Gotham Light" w:cstheme="majorHAnsi"/>
          <w:color w:val="auto"/>
          <w:sz w:val="20"/>
          <w:szCs w:val="20"/>
        </w:rPr>
        <w:t>5</w:t>
      </w:r>
      <w:r w:rsidRPr="00CC0D4C">
        <w:rPr>
          <w:rFonts w:ascii="Gotham Light" w:hAnsi="Gotham Light" w:cstheme="majorHAnsi"/>
          <w:color w:val="auto"/>
          <w:sz w:val="20"/>
          <w:szCs w:val="20"/>
        </w:rPr>
        <w:t xml:space="preserve"> let na dobu delší než </w:t>
      </w:r>
      <w:r w:rsidR="0082699C">
        <w:rPr>
          <w:rFonts w:ascii="Gotham Light" w:hAnsi="Gotham Light" w:cstheme="majorHAnsi"/>
          <w:color w:val="auto"/>
          <w:sz w:val="20"/>
          <w:szCs w:val="20"/>
        </w:rPr>
        <w:t>5</w:t>
      </w:r>
      <w:r w:rsidRPr="00CC0D4C">
        <w:rPr>
          <w:rFonts w:ascii="Gotham Light" w:hAnsi="Gotham Light" w:cstheme="majorHAnsi"/>
          <w:color w:val="auto"/>
          <w:sz w:val="20"/>
          <w:szCs w:val="20"/>
        </w:rPr>
        <w:t xml:space="preserve"> dny, je dále postupováno v souladu s vyhláškou Ministerstva zdravotnictví č. 258/2000 Sb. o hygienických požadavcích na zotavovací akce, vyhláškou 148/2004 Sb. a dalšími souvisejícími předpisy, vše v pozdějším znění. </w:t>
      </w:r>
    </w:p>
    <w:p w14:paraId="268BACB5" w14:textId="5BA8F60F" w:rsidR="00740F46" w:rsidRPr="00291805" w:rsidRDefault="00740F46" w:rsidP="00291805">
      <w:pPr>
        <w:pStyle w:val="Nadpis2"/>
        <w:spacing w:line="360" w:lineRule="auto"/>
        <w:rPr>
          <w:rFonts w:ascii="Gotham Medium" w:hAnsi="Gotham Medium"/>
          <w:b w:val="0"/>
          <w:bCs w:val="0"/>
          <w:i w:val="0"/>
          <w:iCs/>
          <w:sz w:val="20"/>
          <w:szCs w:val="20"/>
        </w:rPr>
      </w:pPr>
      <w:r w:rsidRPr="00291805">
        <w:rPr>
          <w:rFonts w:ascii="Gotham Medium" w:hAnsi="Gotham Medium"/>
          <w:b w:val="0"/>
          <w:bCs w:val="0"/>
          <w:i w:val="0"/>
          <w:iCs/>
          <w:sz w:val="20"/>
          <w:szCs w:val="20"/>
        </w:rPr>
        <w:t>Nástup členů zájmových</w:t>
      </w:r>
      <w:r w:rsidR="006A3324">
        <w:rPr>
          <w:rFonts w:ascii="Gotham Medium" w:hAnsi="Gotham Medium"/>
          <w:b w:val="0"/>
          <w:bCs w:val="0"/>
          <w:i w:val="0"/>
          <w:iCs/>
          <w:sz w:val="20"/>
          <w:szCs w:val="20"/>
        </w:rPr>
        <w:t xml:space="preserve"> aktivit</w:t>
      </w:r>
      <w:r w:rsidRPr="00291805">
        <w:rPr>
          <w:rFonts w:ascii="Gotham Medium" w:hAnsi="Gotham Medium"/>
          <w:b w:val="0"/>
          <w:bCs w:val="0"/>
          <w:i w:val="0"/>
          <w:iCs/>
          <w:sz w:val="20"/>
          <w:szCs w:val="20"/>
        </w:rPr>
        <w:t xml:space="preserve"> </w:t>
      </w:r>
    </w:p>
    <w:p w14:paraId="576D6A6D" w14:textId="2F8B66C3" w:rsidR="00740F46" w:rsidRPr="0023003D" w:rsidRDefault="00740F46" w:rsidP="00291805">
      <w:pPr>
        <w:autoSpaceDE w:val="0"/>
        <w:adjustRightInd w:val="0"/>
        <w:spacing w:line="360" w:lineRule="auto"/>
        <w:jc w:val="both"/>
        <w:rPr>
          <w:rFonts w:ascii="Gotham Light" w:hAnsi="Gotham Light" w:cstheme="majorHAnsi"/>
          <w:sz w:val="20"/>
          <w:szCs w:val="20"/>
        </w:rPr>
      </w:pPr>
      <w:r w:rsidRPr="0023003D">
        <w:rPr>
          <w:rFonts w:ascii="Gotham Light" w:hAnsi="Gotham Light" w:cstheme="majorHAnsi"/>
          <w:sz w:val="20"/>
          <w:szCs w:val="20"/>
        </w:rPr>
        <w:t xml:space="preserve">Členové DDM přichází a odchází na zájmové aktivity samostatně, u mladších dětí je dbáno na požadavky rodičů a písemná sdělení o osobním vyzvednutí dítěte z aktivit DDM. </w:t>
      </w:r>
      <w:r w:rsidR="00AB57CB">
        <w:rPr>
          <w:rFonts w:ascii="Gotham Light" w:hAnsi="Gotham Light" w:cstheme="majorHAnsi"/>
          <w:sz w:val="20"/>
          <w:szCs w:val="20"/>
        </w:rPr>
        <w:t xml:space="preserve">Lektoři si účastníky vyzvedávají </w:t>
      </w:r>
      <w:r w:rsidR="00030E2E">
        <w:rPr>
          <w:rFonts w:ascii="Gotham Light" w:hAnsi="Gotham Light" w:cstheme="majorHAnsi"/>
          <w:sz w:val="20"/>
          <w:szCs w:val="20"/>
        </w:rPr>
        <w:t>v předem určených místnostech, obvykle v</w:t>
      </w:r>
      <w:r w:rsidR="00242FBC">
        <w:rPr>
          <w:rFonts w:ascii="Gotham Light" w:hAnsi="Gotham Light" w:cstheme="majorHAnsi"/>
          <w:sz w:val="20"/>
          <w:szCs w:val="20"/>
        </w:rPr>
        <w:t> </w:t>
      </w:r>
      <w:r w:rsidR="00030E2E">
        <w:rPr>
          <w:rFonts w:ascii="Gotham Light" w:hAnsi="Gotham Light" w:cstheme="majorHAnsi"/>
          <w:sz w:val="20"/>
          <w:szCs w:val="20"/>
        </w:rPr>
        <w:t>šatně</w:t>
      </w:r>
      <w:r w:rsidR="00242FBC">
        <w:rPr>
          <w:rFonts w:ascii="Gotham Light" w:hAnsi="Gotham Light" w:cstheme="majorHAnsi"/>
          <w:sz w:val="20"/>
          <w:szCs w:val="20"/>
        </w:rPr>
        <w:t xml:space="preserve"> nebo v klubovně</w:t>
      </w:r>
      <w:r w:rsidR="00030E2E">
        <w:rPr>
          <w:rFonts w:ascii="Gotham Light" w:hAnsi="Gotham Light" w:cstheme="majorHAnsi"/>
          <w:sz w:val="20"/>
          <w:szCs w:val="20"/>
        </w:rPr>
        <w:t>.</w:t>
      </w:r>
      <w:r w:rsidR="00242FBC">
        <w:rPr>
          <w:rFonts w:ascii="Gotham Light" w:hAnsi="Gotham Light" w:cstheme="majorHAnsi"/>
          <w:sz w:val="20"/>
          <w:szCs w:val="20"/>
        </w:rPr>
        <w:t xml:space="preserve"> Pokud je to organizačně možné, pro mladší děti navštěvující družinu ZŠ dochází na základě žádosti rodičů pedagog volného času a přivádí děti do budovy DDM. Po skončení kroužku si dítě vyzvedává rodič nebo dítě odchází samostatně.  Před kroužky konanými v MŠ vyzvedává děti na základě žádosti rodičů pedagog volného času v jednotlivých třídách a po skončení kroužku je předává zpět učitelce MŠ nebo rodičům.</w:t>
      </w:r>
    </w:p>
    <w:p w14:paraId="3BBDF188" w14:textId="77777777" w:rsidR="00930C52" w:rsidRDefault="00740F46" w:rsidP="006A3324">
      <w:pPr>
        <w:autoSpaceDE w:val="0"/>
        <w:adjustRightInd w:val="0"/>
        <w:spacing w:line="360" w:lineRule="auto"/>
        <w:jc w:val="both"/>
        <w:rPr>
          <w:rFonts w:ascii="Gotham Light" w:hAnsi="Gotham Light" w:cstheme="majorHAnsi"/>
          <w:sz w:val="20"/>
          <w:szCs w:val="20"/>
        </w:rPr>
      </w:pPr>
      <w:r w:rsidRPr="0023003D">
        <w:rPr>
          <w:rFonts w:ascii="Gotham Light" w:hAnsi="Gotham Light" w:cstheme="majorHAnsi"/>
          <w:sz w:val="20"/>
          <w:szCs w:val="20"/>
        </w:rPr>
        <w:t>Výjimku tvoří akce DDM, výukové programy a soutěže v dopoledních hodinách pro školy a školská zařízení, kdy děti přicház</w:t>
      </w:r>
      <w:r w:rsidR="00FD726D">
        <w:rPr>
          <w:rFonts w:ascii="Gotham Light" w:hAnsi="Gotham Light" w:cstheme="majorHAnsi"/>
          <w:sz w:val="20"/>
          <w:szCs w:val="20"/>
        </w:rPr>
        <w:t>í</w:t>
      </w:r>
      <w:r w:rsidRPr="0023003D">
        <w:rPr>
          <w:rFonts w:ascii="Gotham Light" w:hAnsi="Gotham Light" w:cstheme="majorHAnsi"/>
          <w:sz w:val="20"/>
          <w:szCs w:val="20"/>
        </w:rPr>
        <w:t xml:space="preserve"> v doprovodu pedagogů, další výjimkou jsou pobytové zotavovací akce, kde je dbáno na předávání účastníků za přítomnosti zákonných zástupců. </w:t>
      </w:r>
    </w:p>
    <w:p w14:paraId="50037782" w14:textId="0818D55C" w:rsidR="00740F46" w:rsidRPr="00930C52" w:rsidRDefault="00740F46" w:rsidP="006A3324">
      <w:pPr>
        <w:autoSpaceDE w:val="0"/>
        <w:adjustRightInd w:val="0"/>
        <w:spacing w:line="360" w:lineRule="auto"/>
        <w:jc w:val="both"/>
        <w:rPr>
          <w:rFonts w:ascii="Gotham Light" w:hAnsi="Gotham Light" w:cstheme="majorHAnsi"/>
          <w:sz w:val="20"/>
          <w:szCs w:val="20"/>
        </w:rPr>
      </w:pPr>
      <w:r w:rsidRPr="006A3324">
        <w:rPr>
          <w:rFonts w:ascii="Gotham Light" w:hAnsi="Gotham Light" w:cstheme="majorHAnsi"/>
          <w:color w:val="000000"/>
          <w:sz w:val="20"/>
          <w:szCs w:val="20"/>
        </w:rPr>
        <w:t xml:space="preserve">Při všech aktivitách DDM je dbáno na určení a dodržování místa srazu a místa rozchodu, časového údaje, délky trvání. </w:t>
      </w:r>
    </w:p>
    <w:p w14:paraId="7D6085C3" w14:textId="62A03944" w:rsidR="006177E3" w:rsidRDefault="007C6BFF" w:rsidP="00592DFD">
      <w:pPr>
        <w:pStyle w:val="Nadpis2"/>
        <w:spacing w:line="360" w:lineRule="auto"/>
        <w:rPr>
          <w:rFonts w:ascii="Gotham Medium" w:hAnsi="Gotham Medium"/>
          <w:b w:val="0"/>
          <w:bCs w:val="0"/>
          <w:i w:val="0"/>
          <w:iCs/>
          <w:sz w:val="20"/>
          <w:szCs w:val="20"/>
        </w:rPr>
      </w:pPr>
      <w:r w:rsidRPr="007C6BFF">
        <w:rPr>
          <w:rFonts w:ascii="Gotham Medium" w:hAnsi="Gotham Medium"/>
          <w:b w:val="0"/>
          <w:bCs w:val="0"/>
          <w:i w:val="0"/>
          <w:iCs/>
          <w:sz w:val="20"/>
          <w:szCs w:val="20"/>
        </w:rPr>
        <w:t xml:space="preserve"> Režim střídání účastníků</w:t>
      </w:r>
    </w:p>
    <w:p w14:paraId="53078556" w14:textId="01D45060" w:rsidR="00404BC9" w:rsidRDefault="009E64A9" w:rsidP="00592DFD">
      <w:pPr>
        <w:spacing w:line="360" w:lineRule="auto"/>
        <w:jc w:val="both"/>
        <w:rPr>
          <w:rFonts w:ascii="Gotham Light" w:hAnsi="Gotham Light"/>
          <w:sz w:val="20"/>
          <w:szCs w:val="20"/>
        </w:rPr>
      </w:pPr>
      <w:r w:rsidRPr="00592DFD">
        <w:rPr>
          <w:rFonts w:ascii="Gotham Light" w:hAnsi="Gotham Light"/>
          <w:sz w:val="20"/>
          <w:szCs w:val="20"/>
        </w:rPr>
        <w:t xml:space="preserve">Mezi jednotlivými zájmovými kroužky je zajištěna časová prodleva </w:t>
      </w:r>
      <w:r w:rsidR="00404BC9" w:rsidRPr="00592DFD">
        <w:rPr>
          <w:rFonts w:ascii="Gotham Light" w:hAnsi="Gotham Light"/>
          <w:sz w:val="20"/>
          <w:szCs w:val="20"/>
        </w:rPr>
        <w:t>pro vyvětrání místnosti, úklid pracovních ploch a pomůcek</w:t>
      </w:r>
      <w:r w:rsidR="00592DFD" w:rsidRPr="00592DFD">
        <w:rPr>
          <w:rFonts w:ascii="Gotham Light" w:hAnsi="Gotham Light"/>
          <w:sz w:val="20"/>
          <w:szCs w:val="20"/>
        </w:rPr>
        <w:t>, případně další potřebný úklid.</w:t>
      </w:r>
      <w:r w:rsidR="00224EE0">
        <w:rPr>
          <w:rFonts w:ascii="Gotham Light" w:hAnsi="Gotham Light"/>
          <w:sz w:val="20"/>
          <w:szCs w:val="20"/>
        </w:rPr>
        <w:t xml:space="preserve"> Lektoři účastníky vyzvedávají a společně odchází na místo realizace činnosti a po ukončení je opět odv</w:t>
      </w:r>
      <w:r w:rsidR="007D42BC">
        <w:rPr>
          <w:rFonts w:ascii="Gotham Light" w:hAnsi="Gotham Light"/>
          <w:sz w:val="20"/>
          <w:szCs w:val="20"/>
        </w:rPr>
        <w:t>ádí do šatny.</w:t>
      </w:r>
    </w:p>
    <w:p w14:paraId="2368A23D" w14:textId="29F00599" w:rsidR="00787A39" w:rsidRPr="000E4826" w:rsidRDefault="00787A39" w:rsidP="00A3548C">
      <w:pPr>
        <w:pStyle w:val="Nadpis2"/>
        <w:spacing w:line="360" w:lineRule="auto"/>
        <w:jc w:val="both"/>
        <w:rPr>
          <w:rFonts w:ascii="Gotham Medium" w:eastAsia="Calibri" w:hAnsi="Gotham Medium" w:cstheme="majorHAnsi"/>
          <w:b w:val="0"/>
          <w:bCs w:val="0"/>
          <w:i w:val="0"/>
          <w:color w:val="000000"/>
          <w:kern w:val="0"/>
          <w:sz w:val="20"/>
          <w:szCs w:val="20"/>
        </w:rPr>
      </w:pPr>
      <w:r w:rsidRPr="000E4826">
        <w:rPr>
          <w:rFonts w:ascii="Gotham Medium" w:hAnsi="Gotham Medium"/>
          <w:b w:val="0"/>
          <w:bCs w:val="0"/>
          <w:i w:val="0"/>
          <w:iCs/>
          <w:sz w:val="20"/>
          <w:szCs w:val="20"/>
        </w:rPr>
        <w:lastRenderedPageBreak/>
        <w:t>Podmínky pohybové výchovy (</w:t>
      </w:r>
      <w:proofErr w:type="gramStart"/>
      <w:r w:rsidRPr="000E4826">
        <w:rPr>
          <w:rFonts w:ascii="Gotham Medium" w:hAnsi="Gotham Medium"/>
          <w:b w:val="0"/>
          <w:bCs w:val="0"/>
          <w:i w:val="0"/>
          <w:iCs/>
          <w:sz w:val="20"/>
          <w:szCs w:val="20"/>
        </w:rPr>
        <w:t>pohyb - přirozená</w:t>
      </w:r>
      <w:proofErr w:type="gramEnd"/>
      <w:r w:rsidRPr="000E4826">
        <w:rPr>
          <w:rFonts w:ascii="Gotham Medium" w:hAnsi="Gotham Medium"/>
          <w:b w:val="0"/>
          <w:bCs w:val="0"/>
          <w:i w:val="0"/>
          <w:iCs/>
          <w:sz w:val="20"/>
          <w:szCs w:val="20"/>
        </w:rPr>
        <w:t xml:space="preserve"> potřeb</w:t>
      </w:r>
      <w:r w:rsidR="001B189F">
        <w:rPr>
          <w:rFonts w:ascii="Gotham Medium" w:hAnsi="Gotham Medium"/>
          <w:b w:val="0"/>
          <w:bCs w:val="0"/>
          <w:i w:val="0"/>
          <w:iCs/>
          <w:sz w:val="20"/>
          <w:szCs w:val="20"/>
        </w:rPr>
        <w:t>a</w:t>
      </w:r>
      <w:r w:rsidRPr="000E4826">
        <w:rPr>
          <w:rFonts w:ascii="Gotham Medium" w:hAnsi="Gotham Medium"/>
          <w:b w:val="0"/>
          <w:bCs w:val="0"/>
          <w:i w:val="0"/>
          <w:iCs/>
          <w:sz w:val="20"/>
          <w:szCs w:val="20"/>
        </w:rPr>
        <w:t xml:space="preserve"> dětí a mladistvých, zdravý pohyb venku, zdravý pohyb v čistých a vyvětraných tělocvičnách, mimoškolní výchova apod.)</w:t>
      </w:r>
      <w:r w:rsidRPr="000E4826">
        <w:rPr>
          <w:rFonts w:ascii="Gotham Medium" w:eastAsia="Calibri" w:hAnsi="Gotham Medium" w:cstheme="majorHAnsi"/>
          <w:b w:val="0"/>
          <w:bCs w:val="0"/>
          <w:i w:val="0"/>
          <w:color w:val="000000"/>
          <w:kern w:val="0"/>
          <w:sz w:val="20"/>
          <w:szCs w:val="20"/>
        </w:rPr>
        <w:t xml:space="preserve"> </w:t>
      </w:r>
    </w:p>
    <w:p w14:paraId="0024CE90" w14:textId="77777777" w:rsidR="00787A39" w:rsidRPr="00A3548C" w:rsidRDefault="00787A39" w:rsidP="00A3548C">
      <w:pPr>
        <w:autoSpaceDE w:val="0"/>
        <w:adjustRightInd w:val="0"/>
        <w:spacing w:line="360" w:lineRule="auto"/>
        <w:jc w:val="both"/>
        <w:rPr>
          <w:rFonts w:ascii="Gotham Light" w:hAnsi="Gotham Light" w:cstheme="majorHAnsi"/>
          <w:color w:val="000000"/>
          <w:sz w:val="20"/>
          <w:szCs w:val="20"/>
        </w:rPr>
      </w:pPr>
      <w:r w:rsidRPr="00A3548C">
        <w:rPr>
          <w:rFonts w:ascii="Gotham Light" w:hAnsi="Gotham Light" w:cstheme="majorHAnsi"/>
          <w:color w:val="000000"/>
          <w:sz w:val="20"/>
          <w:szCs w:val="20"/>
        </w:rPr>
        <w:t xml:space="preserve">Dle nabídky mimoškolní činnosti mají děti možnost vybrat si zájmový kroužek s pohybovými aktivitami. Nabídka je plánována na každý školní rok samostatným plánem činnosti. </w:t>
      </w:r>
    </w:p>
    <w:p w14:paraId="0C30BAB0" w14:textId="50D3125A" w:rsidR="00242FBC" w:rsidRDefault="00242FBC" w:rsidP="001C2C12">
      <w:pPr>
        <w:autoSpaceDE w:val="0"/>
        <w:adjustRightInd w:val="0"/>
        <w:spacing w:line="360" w:lineRule="auto"/>
        <w:jc w:val="both"/>
        <w:rPr>
          <w:rFonts w:ascii="Gotham Light" w:hAnsi="Gotham Light" w:cstheme="majorHAnsi"/>
          <w:color w:val="000000"/>
          <w:sz w:val="20"/>
          <w:szCs w:val="20"/>
        </w:rPr>
      </w:pPr>
      <w:r>
        <w:rPr>
          <w:rFonts w:ascii="Gotham Light" w:hAnsi="Gotham Light" w:cstheme="majorHAnsi"/>
          <w:color w:val="000000"/>
          <w:sz w:val="20"/>
          <w:szCs w:val="20"/>
        </w:rPr>
        <w:t>Pohybové aktivity jsou zařazovány i do příležitostných činností</w:t>
      </w:r>
      <w:r w:rsidR="00AA45EF">
        <w:rPr>
          <w:rFonts w:ascii="Gotham Light" w:hAnsi="Gotham Light" w:cstheme="majorHAnsi"/>
          <w:color w:val="000000"/>
          <w:sz w:val="20"/>
          <w:szCs w:val="20"/>
        </w:rPr>
        <w:t xml:space="preserve"> a táborů.</w:t>
      </w:r>
    </w:p>
    <w:p w14:paraId="079206A8" w14:textId="11F20183" w:rsidR="00787A39" w:rsidRPr="001C2C12" w:rsidRDefault="00787A39" w:rsidP="001C2C12">
      <w:pPr>
        <w:autoSpaceDE w:val="0"/>
        <w:adjustRightInd w:val="0"/>
        <w:spacing w:line="360" w:lineRule="auto"/>
        <w:jc w:val="both"/>
        <w:rPr>
          <w:rFonts w:ascii="Gotham Light" w:hAnsi="Gotham Light" w:cstheme="majorHAnsi"/>
          <w:color w:val="000000"/>
          <w:sz w:val="20"/>
          <w:szCs w:val="20"/>
        </w:rPr>
      </w:pPr>
      <w:r w:rsidRPr="001C2C12">
        <w:rPr>
          <w:rFonts w:ascii="Gotham Light" w:hAnsi="Gotham Light" w:cstheme="majorHAnsi"/>
          <w:color w:val="000000"/>
          <w:sz w:val="20"/>
          <w:szCs w:val="20"/>
        </w:rPr>
        <w:t xml:space="preserve">Nechybí činnosti jak pravidelné, či nepravidelné probíhající v </w:t>
      </w:r>
      <w:proofErr w:type="gramStart"/>
      <w:r w:rsidRPr="001C2C12">
        <w:rPr>
          <w:rFonts w:ascii="Gotham Light" w:hAnsi="Gotham Light" w:cstheme="majorHAnsi"/>
          <w:color w:val="000000"/>
          <w:sz w:val="20"/>
          <w:szCs w:val="20"/>
        </w:rPr>
        <w:t>přírodě - pobyt</w:t>
      </w:r>
      <w:proofErr w:type="gramEnd"/>
      <w:r w:rsidRPr="001C2C12">
        <w:rPr>
          <w:rFonts w:ascii="Gotham Light" w:hAnsi="Gotham Light" w:cstheme="majorHAnsi"/>
          <w:color w:val="000000"/>
          <w:sz w:val="20"/>
          <w:szCs w:val="20"/>
        </w:rPr>
        <w:t xml:space="preserve"> venku, vycházky, turistika, výlety, koupání. </w:t>
      </w:r>
    </w:p>
    <w:p w14:paraId="08160871" w14:textId="4896518B" w:rsidR="00787A39" w:rsidRPr="001C2C12" w:rsidRDefault="00787A39" w:rsidP="00DC1D11">
      <w:pPr>
        <w:autoSpaceDE w:val="0"/>
        <w:adjustRightInd w:val="0"/>
        <w:spacing w:after="0" w:line="360" w:lineRule="auto"/>
        <w:jc w:val="both"/>
        <w:rPr>
          <w:rFonts w:ascii="Gotham Light" w:hAnsi="Gotham Light" w:cstheme="majorHAnsi"/>
          <w:color w:val="000000"/>
          <w:sz w:val="20"/>
          <w:szCs w:val="20"/>
        </w:rPr>
      </w:pPr>
      <w:r w:rsidRPr="001C2C12">
        <w:rPr>
          <w:rFonts w:ascii="Gotham Light" w:hAnsi="Gotham Light" w:cstheme="majorHAnsi"/>
          <w:color w:val="000000"/>
          <w:sz w:val="20"/>
          <w:szCs w:val="20"/>
        </w:rPr>
        <w:t>Cílem těchto činností je posílit zdraví a zvýšit tělesnou zdatnost účastníků a také výchova ke zdraví (uplatňování správných návyků životního stylu se zdůrazňováním jeho rizikových faktorů) - výchova ke zdraví, výživa, zdravý spánek, otužování, ochrana před infekcí je realizována formou rozhovorů, poučení během činnosti nebo besed souvisejících s nabídkou činností</w:t>
      </w:r>
      <w:r w:rsidR="00AA45EF">
        <w:rPr>
          <w:rFonts w:ascii="Gotham Light" w:hAnsi="Gotham Light" w:cstheme="majorHAnsi"/>
          <w:color w:val="000000"/>
          <w:sz w:val="20"/>
          <w:szCs w:val="20"/>
        </w:rPr>
        <w:t xml:space="preserve"> a v rámci kurzu Malý zdravotník</w:t>
      </w:r>
    </w:p>
    <w:p w14:paraId="504E8D60" w14:textId="4E5A7EDA" w:rsidR="00787A39" w:rsidRDefault="00787A39" w:rsidP="00DC1D11">
      <w:pPr>
        <w:autoSpaceDE w:val="0"/>
        <w:adjustRightInd w:val="0"/>
        <w:spacing w:after="0" w:line="360" w:lineRule="auto"/>
        <w:jc w:val="both"/>
        <w:rPr>
          <w:rFonts w:ascii="Gotham Light" w:hAnsi="Gotham Light" w:cstheme="majorHAnsi"/>
          <w:color w:val="000000"/>
          <w:sz w:val="20"/>
          <w:szCs w:val="20"/>
        </w:rPr>
      </w:pPr>
      <w:proofErr w:type="gramStart"/>
      <w:r w:rsidRPr="00DC1D11">
        <w:rPr>
          <w:rFonts w:ascii="Gotham Light" w:hAnsi="Gotham Light" w:cstheme="majorHAnsi"/>
          <w:color w:val="000000"/>
          <w:sz w:val="20"/>
          <w:szCs w:val="20"/>
        </w:rPr>
        <w:t>Frekvence - plánovaná</w:t>
      </w:r>
      <w:proofErr w:type="gramEnd"/>
      <w:r w:rsidRPr="00DC1D11">
        <w:rPr>
          <w:rFonts w:ascii="Gotham Light" w:hAnsi="Gotham Light" w:cstheme="majorHAnsi"/>
          <w:color w:val="000000"/>
          <w:sz w:val="20"/>
          <w:szCs w:val="20"/>
        </w:rPr>
        <w:t>, nepravidelná</w:t>
      </w:r>
      <w:r w:rsidR="00DC1D11">
        <w:rPr>
          <w:rFonts w:ascii="Gotham Light" w:hAnsi="Gotham Light" w:cstheme="majorHAnsi"/>
          <w:color w:val="000000"/>
          <w:sz w:val="20"/>
          <w:szCs w:val="20"/>
        </w:rPr>
        <w:t>.</w:t>
      </w:r>
    </w:p>
    <w:p w14:paraId="10B65D79" w14:textId="77777777" w:rsidR="00DC1D11" w:rsidRPr="00DC1D11" w:rsidRDefault="00DC1D11" w:rsidP="00DC1D11">
      <w:pPr>
        <w:autoSpaceDE w:val="0"/>
        <w:adjustRightInd w:val="0"/>
        <w:spacing w:after="0" w:line="360" w:lineRule="auto"/>
        <w:jc w:val="both"/>
        <w:rPr>
          <w:rFonts w:ascii="Gotham Light" w:hAnsi="Gotham Light" w:cstheme="majorHAnsi"/>
          <w:color w:val="000000"/>
          <w:sz w:val="20"/>
          <w:szCs w:val="20"/>
        </w:rPr>
      </w:pPr>
    </w:p>
    <w:p w14:paraId="709269CC" w14:textId="7113A69F" w:rsidR="00787A39" w:rsidRPr="00DC1D11" w:rsidRDefault="00787A39" w:rsidP="00DC1D11">
      <w:pPr>
        <w:pStyle w:val="Default"/>
        <w:spacing w:line="360" w:lineRule="auto"/>
        <w:jc w:val="both"/>
        <w:rPr>
          <w:rFonts w:ascii="Gotham Light" w:hAnsi="Gotham Light" w:cstheme="majorHAnsi"/>
          <w:sz w:val="20"/>
          <w:szCs w:val="20"/>
        </w:rPr>
      </w:pPr>
      <w:r w:rsidRPr="00DC1D11">
        <w:rPr>
          <w:rFonts w:ascii="Gotham Light" w:hAnsi="Gotham Light" w:cstheme="majorHAnsi"/>
          <w:sz w:val="20"/>
          <w:szCs w:val="20"/>
        </w:rPr>
        <w:t>Prázdninové tábory mají většinou turisticko-rekreační charakter a významnou měrou přispívají k pohybovému rozvoji účastníků. Je zde kladen důraz na zdravotní způsobilost účastníků, kterou posuzuje praktický lékař pro děti a dorost. Tábory jsou t</w:t>
      </w:r>
      <w:r w:rsidR="002D45E0" w:rsidRPr="00DC1D11">
        <w:rPr>
          <w:rFonts w:ascii="Gotham Light" w:hAnsi="Gotham Light" w:cstheme="majorHAnsi"/>
          <w:sz w:val="20"/>
          <w:szCs w:val="20"/>
        </w:rPr>
        <w:t>e</w:t>
      </w:r>
      <w:r w:rsidRPr="00DC1D11">
        <w:rPr>
          <w:rFonts w:ascii="Gotham Light" w:hAnsi="Gotham Light" w:cstheme="majorHAnsi"/>
          <w:sz w:val="20"/>
          <w:szCs w:val="20"/>
        </w:rPr>
        <w:t>matic</w:t>
      </w:r>
      <w:r w:rsidR="002D45E0" w:rsidRPr="00DC1D11">
        <w:rPr>
          <w:rFonts w:ascii="Gotham Light" w:hAnsi="Gotham Light" w:cstheme="majorHAnsi"/>
          <w:sz w:val="20"/>
          <w:szCs w:val="20"/>
        </w:rPr>
        <w:t>ky</w:t>
      </w:r>
      <w:r w:rsidRPr="00DC1D11">
        <w:rPr>
          <w:rFonts w:ascii="Gotham Light" w:hAnsi="Gotham Light" w:cstheme="majorHAnsi"/>
          <w:sz w:val="20"/>
          <w:szCs w:val="20"/>
        </w:rPr>
        <w:t xml:space="preserve"> zaměřeny, dle aktuálních požadavků se mohou měnit. </w:t>
      </w:r>
    </w:p>
    <w:p w14:paraId="3BF1B3B7" w14:textId="77777777" w:rsidR="00787A39" w:rsidRPr="00DC1D11" w:rsidRDefault="00787A39" w:rsidP="00DC1D11">
      <w:pPr>
        <w:autoSpaceDE w:val="0"/>
        <w:adjustRightInd w:val="0"/>
        <w:spacing w:line="360" w:lineRule="auto"/>
        <w:jc w:val="both"/>
        <w:rPr>
          <w:rFonts w:ascii="Gotham Light" w:hAnsi="Gotham Light" w:cstheme="majorHAnsi"/>
          <w:color w:val="000000"/>
          <w:sz w:val="20"/>
          <w:szCs w:val="20"/>
        </w:rPr>
      </w:pPr>
      <w:r w:rsidRPr="00DC1D11">
        <w:rPr>
          <w:rFonts w:ascii="Gotham Light" w:hAnsi="Gotham Light" w:cstheme="majorHAnsi"/>
          <w:color w:val="000000"/>
          <w:sz w:val="20"/>
          <w:szCs w:val="20"/>
        </w:rPr>
        <w:t xml:space="preserve">Pobyt </w:t>
      </w:r>
      <w:proofErr w:type="gramStart"/>
      <w:r w:rsidRPr="00DC1D11">
        <w:rPr>
          <w:rFonts w:ascii="Gotham Light" w:hAnsi="Gotham Light" w:cstheme="majorHAnsi"/>
          <w:color w:val="000000"/>
          <w:sz w:val="20"/>
          <w:szCs w:val="20"/>
        </w:rPr>
        <w:t>venku - frekvence</w:t>
      </w:r>
      <w:proofErr w:type="gramEnd"/>
      <w:r w:rsidRPr="00DC1D11">
        <w:rPr>
          <w:rFonts w:ascii="Gotham Light" w:hAnsi="Gotham Light" w:cstheme="majorHAnsi"/>
          <w:color w:val="000000"/>
          <w:sz w:val="20"/>
          <w:szCs w:val="20"/>
        </w:rPr>
        <w:t xml:space="preserve"> - denně. </w:t>
      </w:r>
    </w:p>
    <w:p w14:paraId="42885004" w14:textId="77777777" w:rsidR="00787A39" w:rsidRPr="00213827" w:rsidRDefault="00787A39" w:rsidP="00787A39">
      <w:pPr>
        <w:autoSpaceDE w:val="0"/>
        <w:adjustRightInd w:val="0"/>
        <w:spacing w:line="240" w:lineRule="auto"/>
        <w:jc w:val="both"/>
        <w:rPr>
          <w:rFonts w:asciiTheme="majorHAnsi" w:hAnsiTheme="majorHAnsi" w:cstheme="majorHAnsi"/>
          <w:color w:val="000000"/>
          <w:sz w:val="23"/>
          <w:szCs w:val="23"/>
        </w:rPr>
      </w:pPr>
    </w:p>
    <w:p w14:paraId="02728FCF" w14:textId="38FFE642" w:rsidR="00787A39" w:rsidRPr="00A70EFC" w:rsidRDefault="00787A39" w:rsidP="00A70EFC">
      <w:pPr>
        <w:pStyle w:val="Nadpis2"/>
        <w:spacing w:line="360" w:lineRule="auto"/>
        <w:jc w:val="both"/>
        <w:rPr>
          <w:rFonts w:ascii="Gotham Medium" w:hAnsi="Gotham Medium"/>
          <w:b w:val="0"/>
          <w:bCs w:val="0"/>
          <w:i w:val="0"/>
          <w:iCs/>
          <w:sz w:val="20"/>
          <w:szCs w:val="20"/>
        </w:rPr>
      </w:pPr>
      <w:r w:rsidRPr="00A70EFC">
        <w:rPr>
          <w:rFonts w:ascii="Gotham Medium" w:hAnsi="Gotham Medium"/>
          <w:b w:val="0"/>
          <w:bCs w:val="0"/>
          <w:i w:val="0"/>
          <w:iCs/>
          <w:sz w:val="20"/>
          <w:szCs w:val="20"/>
        </w:rPr>
        <w:t xml:space="preserve">Režim stravování včetně pitného </w:t>
      </w:r>
      <w:proofErr w:type="gramStart"/>
      <w:r w:rsidRPr="00A70EFC">
        <w:rPr>
          <w:rFonts w:ascii="Gotham Medium" w:hAnsi="Gotham Medium"/>
          <w:b w:val="0"/>
          <w:bCs w:val="0"/>
          <w:i w:val="0"/>
          <w:iCs/>
          <w:sz w:val="20"/>
          <w:szCs w:val="20"/>
        </w:rPr>
        <w:t>režimu - je</w:t>
      </w:r>
      <w:proofErr w:type="gramEnd"/>
      <w:r w:rsidRPr="00A70EFC">
        <w:rPr>
          <w:rFonts w:ascii="Gotham Medium" w:hAnsi="Gotham Medium"/>
          <w:b w:val="0"/>
          <w:bCs w:val="0"/>
          <w:i w:val="0"/>
          <w:iCs/>
          <w:sz w:val="20"/>
          <w:szCs w:val="20"/>
        </w:rPr>
        <w:t xml:space="preserve"> zajištěn zejména při pořádání příměstských táborů a pobytových táborů a je dbáno na soulad s vyhláškou č. 148/2004 Sb. – jedná se o táborovou činnost. V některých případech je zajištěno občerstvení, včetně pitného režimu. </w:t>
      </w:r>
    </w:p>
    <w:p w14:paraId="0003B053" w14:textId="77777777" w:rsidR="00787A39" w:rsidRPr="00213827" w:rsidRDefault="00787A39" w:rsidP="00787A39">
      <w:pPr>
        <w:autoSpaceDE w:val="0"/>
        <w:adjustRightInd w:val="0"/>
        <w:spacing w:line="240" w:lineRule="auto"/>
        <w:jc w:val="both"/>
        <w:rPr>
          <w:rFonts w:asciiTheme="majorHAnsi" w:hAnsiTheme="majorHAnsi" w:cstheme="majorHAnsi"/>
          <w:color w:val="000000"/>
          <w:sz w:val="23"/>
          <w:szCs w:val="23"/>
        </w:rPr>
      </w:pPr>
    </w:p>
    <w:p w14:paraId="3A95CCED" w14:textId="6CDA0EB2" w:rsidR="00787A39" w:rsidRPr="00A55A33" w:rsidRDefault="00787A39" w:rsidP="00A55A33">
      <w:pPr>
        <w:autoSpaceDE w:val="0"/>
        <w:adjustRightInd w:val="0"/>
        <w:spacing w:line="360" w:lineRule="auto"/>
        <w:jc w:val="both"/>
        <w:rPr>
          <w:rFonts w:ascii="Gotham Light" w:hAnsi="Gotham Light" w:cstheme="majorHAnsi"/>
          <w:color w:val="000000"/>
          <w:sz w:val="20"/>
          <w:szCs w:val="20"/>
        </w:rPr>
      </w:pPr>
      <w:r w:rsidRPr="00A55A33">
        <w:rPr>
          <w:rFonts w:ascii="Gotham Light" w:hAnsi="Gotham Light" w:cstheme="majorHAnsi"/>
          <w:color w:val="000000"/>
          <w:sz w:val="20"/>
          <w:szCs w:val="20"/>
        </w:rPr>
        <w:t xml:space="preserve">Stravování v DDM není poskytováno. Při běžných aktivitách, nepřesahujících 4 hod., si děti nosí podle potřeby svačiny a pití z domova. </w:t>
      </w:r>
      <w:r w:rsidR="00474E11" w:rsidRPr="00A55A33">
        <w:rPr>
          <w:rFonts w:ascii="Gotham Light" w:hAnsi="Gotham Light"/>
          <w:sz w:val="20"/>
          <w:szCs w:val="20"/>
        </w:rPr>
        <w:t>Dům dětí a mládeže má k dispozici pitnou vodu z veřejného vodovodu.</w:t>
      </w:r>
    </w:p>
    <w:p w14:paraId="609A3206" w14:textId="00E7B059" w:rsidR="00DE59BD" w:rsidRDefault="00B42094" w:rsidP="005F6B6B">
      <w:pPr>
        <w:spacing w:line="360" w:lineRule="auto"/>
        <w:jc w:val="both"/>
        <w:rPr>
          <w:rFonts w:ascii="Gotham Light" w:hAnsi="Gotham Light"/>
          <w:sz w:val="20"/>
          <w:szCs w:val="20"/>
        </w:rPr>
      </w:pPr>
      <w:r w:rsidRPr="005F6B6B">
        <w:rPr>
          <w:rFonts w:ascii="Gotham Light" w:hAnsi="Gotham Light"/>
          <w:sz w:val="20"/>
          <w:szCs w:val="20"/>
        </w:rPr>
        <w:t xml:space="preserve">Při pořádání víkendových nebo prázdninových pobytových akcí (příměstské a pobytové tábory) mohou organizátoři využít k přípravě jednoduché stravy a k zabezpečení pitného režimu, kuchyňku vybavenou elektrickým sporákem, varnou konvicí, </w:t>
      </w:r>
      <w:r w:rsidR="00A65612">
        <w:rPr>
          <w:rFonts w:ascii="Gotham Light" w:hAnsi="Gotham Light"/>
          <w:sz w:val="20"/>
          <w:szCs w:val="20"/>
        </w:rPr>
        <w:t xml:space="preserve">mikrovlnnou troubou, </w:t>
      </w:r>
      <w:r w:rsidRPr="005F6B6B">
        <w:rPr>
          <w:rFonts w:ascii="Gotham Light" w:hAnsi="Gotham Light"/>
          <w:sz w:val="20"/>
          <w:szCs w:val="20"/>
        </w:rPr>
        <w:t xml:space="preserve">nádobím, příbory, hrnci, </w:t>
      </w:r>
      <w:r w:rsidR="00A65612">
        <w:rPr>
          <w:rFonts w:ascii="Gotham Light" w:hAnsi="Gotham Light"/>
          <w:sz w:val="20"/>
          <w:szCs w:val="20"/>
        </w:rPr>
        <w:t xml:space="preserve">myčkou, </w:t>
      </w:r>
      <w:r w:rsidRPr="005F6B6B">
        <w:rPr>
          <w:rFonts w:ascii="Gotham Light" w:hAnsi="Gotham Light"/>
          <w:sz w:val="20"/>
          <w:szCs w:val="20"/>
        </w:rPr>
        <w:t>dřezem a dalšími kuchyňskými pomůckami. Případně si domluvit stravov</w:t>
      </w:r>
      <w:r w:rsidR="00A431EC">
        <w:rPr>
          <w:rFonts w:ascii="Gotham Light" w:hAnsi="Gotham Light"/>
          <w:sz w:val="20"/>
          <w:szCs w:val="20"/>
        </w:rPr>
        <w:t>á</w:t>
      </w:r>
      <w:r w:rsidRPr="005F6B6B">
        <w:rPr>
          <w:rFonts w:ascii="Gotham Light" w:hAnsi="Gotham Light"/>
          <w:sz w:val="20"/>
          <w:szCs w:val="20"/>
        </w:rPr>
        <w:t>ní mimo DDM v zařízeních provozující stravovací služby (restaurace, školní jídelna).</w:t>
      </w:r>
    </w:p>
    <w:p w14:paraId="3F89D4DB" w14:textId="2CCEF0FE" w:rsidR="00127E2B" w:rsidRPr="00127E2B" w:rsidRDefault="003442B5" w:rsidP="00127E2B">
      <w:pPr>
        <w:pStyle w:val="Nadpis1"/>
        <w:spacing w:line="360" w:lineRule="auto"/>
        <w:jc w:val="center"/>
        <w:rPr>
          <w:rFonts w:ascii="Gotham Medium" w:hAnsi="Gotham Medium"/>
          <w:b w:val="0"/>
          <w:bCs w:val="0"/>
          <w:sz w:val="20"/>
          <w:szCs w:val="20"/>
        </w:rPr>
      </w:pPr>
      <w:r w:rsidRPr="003442B5">
        <w:rPr>
          <w:rFonts w:ascii="Gotham Medium" w:hAnsi="Gotham Medium"/>
          <w:b w:val="0"/>
          <w:bCs w:val="0"/>
          <w:sz w:val="20"/>
          <w:szCs w:val="20"/>
        </w:rPr>
        <w:t>Další požadavky</w:t>
      </w:r>
    </w:p>
    <w:p w14:paraId="25B7BCF6" w14:textId="3A30390E" w:rsidR="00127E2B" w:rsidRPr="004B34D1" w:rsidRDefault="00127E2B" w:rsidP="004B34D1">
      <w:pPr>
        <w:spacing w:line="360" w:lineRule="auto"/>
        <w:jc w:val="both"/>
        <w:rPr>
          <w:rFonts w:ascii="Gotham Light" w:hAnsi="Gotham Light"/>
          <w:sz w:val="20"/>
          <w:szCs w:val="20"/>
        </w:rPr>
      </w:pPr>
      <w:r w:rsidRPr="004B34D1">
        <w:rPr>
          <w:rFonts w:ascii="Gotham Light" w:hAnsi="Gotham Light"/>
          <w:sz w:val="20"/>
          <w:szCs w:val="20"/>
        </w:rPr>
        <w:t>Případné úrazy se zapisují do Knihy úrazů</w:t>
      </w:r>
      <w:r w:rsidR="004B34D1" w:rsidRPr="004B34D1">
        <w:rPr>
          <w:rFonts w:ascii="Gotham Light" w:hAnsi="Gotham Light"/>
          <w:sz w:val="20"/>
          <w:szCs w:val="20"/>
        </w:rPr>
        <w:t>.</w:t>
      </w:r>
      <w:r w:rsidRPr="004B34D1">
        <w:rPr>
          <w:rFonts w:ascii="Gotham Light" w:hAnsi="Gotham Light"/>
          <w:sz w:val="20"/>
          <w:szCs w:val="20"/>
        </w:rPr>
        <w:t xml:space="preserve"> V případě nutnosti je zpracován záznam o úraze. Je dbáno na soulad s vyhláškou 150/2025 Sb., kterou se mění vyhláška č. 64/2005 Sb., ve znění vyhlášky č. 57/2010 Sb. o evidenci úrazů dětí, žáků a studentů.</w:t>
      </w:r>
    </w:p>
    <w:p w14:paraId="14D8F652" w14:textId="01C22847" w:rsidR="00127E2B" w:rsidRPr="006C49C0" w:rsidRDefault="00127E2B" w:rsidP="002C6631">
      <w:pPr>
        <w:spacing w:line="360" w:lineRule="auto"/>
        <w:jc w:val="both"/>
        <w:rPr>
          <w:rFonts w:ascii="Gotham Light" w:hAnsi="Gotham Light"/>
          <w:sz w:val="20"/>
          <w:szCs w:val="20"/>
        </w:rPr>
      </w:pPr>
      <w:r w:rsidRPr="006C49C0">
        <w:rPr>
          <w:rFonts w:ascii="Gotham Light" w:hAnsi="Gotham Light"/>
          <w:sz w:val="20"/>
          <w:szCs w:val="20"/>
        </w:rPr>
        <w:t>Lékárničk</w:t>
      </w:r>
      <w:r w:rsidR="00FE6533" w:rsidRPr="006C49C0">
        <w:rPr>
          <w:rFonts w:ascii="Gotham Light" w:hAnsi="Gotham Light"/>
          <w:sz w:val="20"/>
          <w:szCs w:val="20"/>
        </w:rPr>
        <w:t xml:space="preserve">y </w:t>
      </w:r>
      <w:r w:rsidRPr="006C49C0">
        <w:rPr>
          <w:rFonts w:ascii="Gotham Light" w:hAnsi="Gotham Light"/>
          <w:sz w:val="20"/>
          <w:szCs w:val="20"/>
        </w:rPr>
        <w:t>se základním vybavením pro ošetření drobných poranění j</w:t>
      </w:r>
      <w:r w:rsidR="00FE6533" w:rsidRPr="006C49C0">
        <w:rPr>
          <w:rFonts w:ascii="Gotham Light" w:hAnsi="Gotham Light"/>
          <w:sz w:val="20"/>
          <w:szCs w:val="20"/>
        </w:rPr>
        <w:t>sou</w:t>
      </w:r>
      <w:r w:rsidRPr="006C49C0">
        <w:rPr>
          <w:rFonts w:ascii="Gotham Light" w:hAnsi="Gotham Light"/>
          <w:sz w:val="20"/>
          <w:szCs w:val="20"/>
        </w:rPr>
        <w:t xml:space="preserve"> k</w:t>
      </w:r>
      <w:r w:rsidR="00A65612">
        <w:rPr>
          <w:rFonts w:ascii="Gotham Light" w:hAnsi="Gotham Light"/>
          <w:sz w:val="20"/>
          <w:szCs w:val="20"/>
        </w:rPr>
        <w:t> </w:t>
      </w:r>
      <w:r w:rsidRPr="006C49C0">
        <w:rPr>
          <w:rFonts w:ascii="Gotham Light" w:hAnsi="Gotham Light"/>
          <w:sz w:val="20"/>
          <w:szCs w:val="20"/>
        </w:rPr>
        <w:t>dispozici</w:t>
      </w:r>
      <w:r w:rsidR="00A65612">
        <w:rPr>
          <w:rFonts w:ascii="Gotham Light" w:hAnsi="Gotham Light"/>
          <w:sz w:val="20"/>
          <w:szCs w:val="20"/>
        </w:rPr>
        <w:t xml:space="preserve"> na chodbě a v kanceláři</w:t>
      </w:r>
      <w:r w:rsidR="006C49C0" w:rsidRPr="006C49C0">
        <w:rPr>
          <w:rFonts w:ascii="Gotham Light" w:hAnsi="Gotham Light"/>
          <w:sz w:val="20"/>
          <w:szCs w:val="20"/>
        </w:rPr>
        <w:t xml:space="preserve"> </w:t>
      </w:r>
      <w:r w:rsidR="00A65612">
        <w:rPr>
          <w:rFonts w:ascii="Gotham Light" w:hAnsi="Gotham Light"/>
          <w:sz w:val="20"/>
          <w:szCs w:val="20"/>
        </w:rPr>
        <w:t>DDM</w:t>
      </w:r>
      <w:r w:rsidRPr="006C49C0">
        <w:rPr>
          <w:rFonts w:ascii="Gotham Light" w:hAnsi="Gotham Light"/>
          <w:sz w:val="20"/>
          <w:szCs w:val="20"/>
        </w:rPr>
        <w:t xml:space="preserve">. </w:t>
      </w:r>
    </w:p>
    <w:p w14:paraId="06EFE52B" w14:textId="06DEE5B8" w:rsidR="00127E2B" w:rsidRDefault="00A65612" w:rsidP="002C6631">
      <w:pPr>
        <w:spacing w:line="360" w:lineRule="auto"/>
        <w:jc w:val="both"/>
        <w:rPr>
          <w:rFonts w:ascii="Gotham Light" w:hAnsi="Gotham Light"/>
          <w:sz w:val="20"/>
          <w:szCs w:val="20"/>
        </w:rPr>
      </w:pPr>
      <w:r>
        <w:rPr>
          <w:rFonts w:ascii="Gotham Light" w:hAnsi="Gotham Light"/>
          <w:sz w:val="20"/>
          <w:szCs w:val="20"/>
        </w:rPr>
        <w:lastRenderedPageBreak/>
        <w:t xml:space="preserve">V budově i na dvoře </w:t>
      </w:r>
      <w:r w:rsidR="00157A08">
        <w:rPr>
          <w:rFonts w:ascii="Gotham Light" w:hAnsi="Gotham Light"/>
          <w:sz w:val="20"/>
          <w:szCs w:val="20"/>
        </w:rPr>
        <w:t>DDM je</w:t>
      </w:r>
      <w:r w:rsidR="002C6631">
        <w:rPr>
          <w:rFonts w:ascii="Gotham Light" w:hAnsi="Gotham Light"/>
          <w:sz w:val="20"/>
          <w:szCs w:val="20"/>
        </w:rPr>
        <w:t xml:space="preserve"> zakázáno </w:t>
      </w:r>
      <w:r w:rsidR="00127E2B" w:rsidRPr="00F47E76">
        <w:rPr>
          <w:rFonts w:ascii="Gotham Light" w:hAnsi="Gotham Light"/>
          <w:sz w:val="20"/>
          <w:szCs w:val="20"/>
        </w:rPr>
        <w:t>kouření, požívání alkoholu a</w:t>
      </w:r>
      <w:r w:rsidR="002C6631">
        <w:rPr>
          <w:rFonts w:ascii="Gotham Light" w:hAnsi="Gotham Light"/>
          <w:sz w:val="20"/>
          <w:szCs w:val="20"/>
        </w:rPr>
        <w:t xml:space="preserve"> </w:t>
      </w:r>
      <w:r w:rsidR="00127E2B" w:rsidRPr="00F47E76">
        <w:rPr>
          <w:rFonts w:ascii="Gotham Light" w:hAnsi="Gotham Light"/>
          <w:sz w:val="20"/>
          <w:szCs w:val="20"/>
        </w:rPr>
        <w:t>užívání návykových látek.</w:t>
      </w:r>
    </w:p>
    <w:p w14:paraId="5A4E9E17" w14:textId="77777777" w:rsidR="003842DD" w:rsidRDefault="003842DD" w:rsidP="002C6631">
      <w:pPr>
        <w:spacing w:line="360" w:lineRule="auto"/>
        <w:jc w:val="both"/>
        <w:rPr>
          <w:rFonts w:ascii="Gotham Light" w:hAnsi="Gotham Light"/>
          <w:sz w:val="20"/>
          <w:szCs w:val="20"/>
        </w:rPr>
      </w:pPr>
    </w:p>
    <w:p w14:paraId="340EC724" w14:textId="769248C5" w:rsidR="003842DD" w:rsidRDefault="008F7215" w:rsidP="005D43AE">
      <w:pPr>
        <w:pStyle w:val="Nadpis1"/>
        <w:jc w:val="center"/>
        <w:rPr>
          <w:rFonts w:ascii="Gotham Medium" w:hAnsi="Gotham Medium"/>
          <w:b w:val="0"/>
          <w:bCs w:val="0"/>
          <w:sz w:val="20"/>
          <w:szCs w:val="20"/>
        </w:rPr>
      </w:pPr>
      <w:r w:rsidRPr="005D43AE">
        <w:rPr>
          <w:rFonts w:ascii="Gotham Medium" w:hAnsi="Gotham Medium"/>
          <w:b w:val="0"/>
          <w:bCs w:val="0"/>
          <w:sz w:val="20"/>
          <w:szCs w:val="20"/>
        </w:rPr>
        <w:t xml:space="preserve">Způsob zajištění </w:t>
      </w:r>
      <w:r w:rsidR="005D43AE" w:rsidRPr="005D43AE">
        <w:rPr>
          <w:rFonts w:ascii="Gotham Medium" w:hAnsi="Gotham Medium"/>
          <w:b w:val="0"/>
          <w:bCs w:val="0"/>
          <w:sz w:val="20"/>
          <w:szCs w:val="20"/>
        </w:rPr>
        <w:t>vhodného mikroklimatu</w:t>
      </w:r>
    </w:p>
    <w:p w14:paraId="61EB8249" w14:textId="77777777" w:rsidR="005D43AE" w:rsidRDefault="005D43AE" w:rsidP="005D43AE"/>
    <w:p w14:paraId="6B85594F" w14:textId="5EC7BAB3" w:rsidR="000772DB" w:rsidRPr="00381002" w:rsidRDefault="00E143A6" w:rsidP="00381002">
      <w:pPr>
        <w:spacing w:line="360" w:lineRule="auto"/>
        <w:jc w:val="both"/>
        <w:rPr>
          <w:rFonts w:ascii="Gotham Light" w:hAnsi="Gotham Light"/>
          <w:sz w:val="20"/>
          <w:szCs w:val="20"/>
        </w:rPr>
      </w:pPr>
      <w:r>
        <w:rPr>
          <w:rFonts w:ascii="Gotham Light" w:hAnsi="Gotham Light"/>
          <w:sz w:val="20"/>
          <w:szCs w:val="20"/>
        </w:rPr>
        <w:t xml:space="preserve">Místní podmínky vyhovují </w:t>
      </w:r>
      <w:r w:rsidR="00DF3528">
        <w:rPr>
          <w:rFonts w:ascii="Gotham Light" w:hAnsi="Gotham Light"/>
          <w:sz w:val="20"/>
          <w:szCs w:val="20"/>
        </w:rPr>
        <w:t>parametrům mikroklimatických podmínek stanovených vyhláškou č. 160</w:t>
      </w:r>
      <w:r w:rsidR="008E5406">
        <w:rPr>
          <w:rFonts w:ascii="Gotham Light" w:hAnsi="Gotham Light"/>
          <w:sz w:val="20"/>
          <w:szCs w:val="20"/>
        </w:rPr>
        <w:t xml:space="preserve">/2024 Sb., v platném znění. </w:t>
      </w:r>
      <w:r w:rsidR="000772DB" w:rsidRPr="00381002">
        <w:rPr>
          <w:rFonts w:ascii="Gotham Light" w:hAnsi="Gotham Light"/>
          <w:sz w:val="20"/>
          <w:szCs w:val="20"/>
        </w:rPr>
        <w:t>Jsou dodržovány předepsané teploty v jednotlivých místnostech dle jejich využití:</w:t>
      </w:r>
    </w:p>
    <w:p w14:paraId="75C00A55" w14:textId="08B5F1F1" w:rsidR="000772DB" w:rsidRPr="00381002" w:rsidRDefault="000772DB" w:rsidP="008F1982">
      <w:pPr>
        <w:numPr>
          <w:ilvl w:val="0"/>
          <w:numId w:val="43"/>
        </w:numPr>
        <w:suppressAutoHyphens w:val="0"/>
        <w:autoSpaceDN/>
        <w:spacing w:after="0" w:line="360" w:lineRule="auto"/>
        <w:jc w:val="both"/>
        <w:textAlignment w:val="auto"/>
        <w:rPr>
          <w:rFonts w:ascii="Gotham Light" w:hAnsi="Gotham Light"/>
          <w:sz w:val="20"/>
          <w:szCs w:val="20"/>
        </w:rPr>
      </w:pPr>
      <w:r w:rsidRPr="00381002">
        <w:rPr>
          <w:rFonts w:ascii="Gotham Light" w:hAnsi="Gotham Light"/>
          <w:sz w:val="20"/>
          <w:szCs w:val="20"/>
        </w:rPr>
        <w:t>společenská místnost, klubovna, pracovna, učebny – minimálně 20</w:t>
      </w:r>
      <w:r w:rsidR="00A85756">
        <w:rPr>
          <w:rFonts w:ascii="Gotham Light" w:hAnsi="Gotham Light"/>
          <w:sz w:val="20"/>
          <w:szCs w:val="20"/>
        </w:rPr>
        <w:t xml:space="preserve"> </w:t>
      </w:r>
      <w:r w:rsidRPr="00381002">
        <w:rPr>
          <w:rFonts w:ascii="Gotham Light" w:hAnsi="Gotham Light"/>
          <w:sz w:val="20"/>
          <w:szCs w:val="20"/>
        </w:rPr>
        <w:t>°C</w:t>
      </w:r>
    </w:p>
    <w:p w14:paraId="6359489A" w14:textId="4D491BA2" w:rsidR="000772DB" w:rsidRPr="00381002" w:rsidRDefault="000772DB" w:rsidP="008F1982">
      <w:pPr>
        <w:numPr>
          <w:ilvl w:val="0"/>
          <w:numId w:val="43"/>
        </w:numPr>
        <w:suppressAutoHyphens w:val="0"/>
        <w:autoSpaceDN/>
        <w:spacing w:after="0" w:line="360" w:lineRule="auto"/>
        <w:jc w:val="both"/>
        <w:textAlignment w:val="auto"/>
        <w:rPr>
          <w:rFonts w:ascii="Gotham Light" w:hAnsi="Gotham Light"/>
          <w:sz w:val="20"/>
          <w:szCs w:val="20"/>
        </w:rPr>
      </w:pPr>
      <w:r w:rsidRPr="00381002">
        <w:rPr>
          <w:rFonts w:ascii="Gotham Light" w:hAnsi="Gotham Light"/>
          <w:sz w:val="20"/>
          <w:szCs w:val="20"/>
        </w:rPr>
        <w:t>záchodové kabiny a chodby – minimálně 18</w:t>
      </w:r>
      <w:r w:rsidR="00A85756">
        <w:rPr>
          <w:rFonts w:ascii="Gotham Light" w:hAnsi="Gotham Light"/>
          <w:sz w:val="20"/>
          <w:szCs w:val="20"/>
        </w:rPr>
        <w:t xml:space="preserve"> </w:t>
      </w:r>
      <w:r w:rsidRPr="00381002">
        <w:rPr>
          <w:rFonts w:ascii="Gotham Light" w:hAnsi="Gotham Light"/>
          <w:sz w:val="20"/>
          <w:szCs w:val="20"/>
        </w:rPr>
        <w:t>°C</w:t>
      </w:r>
    </w:p>
    <w:p w14:paraId="7343212C" w14:textId="54A80809" w:rsidR="000772DB" w:rsidRPr="00381002" w:rsidRDefault="000772DB" w:rsidP="008F1982">
      <w:pPr>
        <w:numPr>
          <w:ilvl w:val="0"/>
          <w:numId w:val="43"/>
        </w:numPr>
        <w:suppressAutoHyphens w:val="0"/>
        <w:autoSpaceDN/>
        <w:spacing w:after="0" w:line="360" w:lineRule="auto"/>
        <w:jc w:val="both"/>
        <w:textAlignment w:val="auto"/>
        <w:rPr>
          <w:rFonts w:ascii="Gotham Light" w:hAnsi="Gotham Light"/>
          <w:sz w:val="20"/>
          <w:szCs w:val="20"/>
        </w:rPr>
      </w:pPr>
      <w:r w:rsidRPr="00381002">
        <w:rPr>
          <w:rFonts w:ascii="Gotham Light" w:hAnsi="Gotham Light"/>
          <w:sz w:val="20"/>
          <w:szCs w:val="20"/>
        </w:rPr>
        <w:t>sprcha, umývárny – minimálně 24</w:t>
      </w:r>
      <w:r w:rsidR="00A85756">
        <w:rPr>
          <w:rFonts w:ascii="Gotham Light" w:hAnsi="Gotham Light"/>
          <w:sz w:val="20"/>
          <w:szCs w:val="20"/>
        </w:rPr>
        <w:t xml:space="preserve"> </w:t>
      </w:r>
      <w:r w:rsidRPr="00381002">
        <w:rPr>
          <w:rFonts w:ascii="Gotham Light" w:hAnsi="Gotham Light"/>
          <w:sz w:val="20"/>
          <w:szCs w:val="20"/>
        </w:rPr>
        <w:t>°C</w:t>
      </w:r>
    </w:p>
    <w:p w14:paraId="715C7E08" w14:textId="77777777" w:rsidR="000772DB" w:rsidRPr="00381002" w:rsidRDefault="000772DB" w:rsidP="008F1982">
      <w:pPr>
        <w:numPr>
          <w:ilvl w:val="0"/>
          <w:numId w:val="43"/>
        </w:numPr>
        <w:suppressAutoHyphens w:val="0"/>
        <w:autoSpaceDN/>
        <w:spacing w:after="0" w:line="360" w:lineRule="auto"/>
        <w:jc w:val="both"/>
        <w:textAlignment w:val="auto"/>
        <w:rPr>
          <w:rFonts w:ascii="Gotham Light" w:hAnsi="Gotham Light"/>
          <w:sz w:val="20"/>
          <w:szCs w:val="20"/>
        </w:rPr>
      </w:pPr>
      <w:r w:rsidRPr="00381002">
        <w:rPr>
          <w:rFonts w:ascii="Gotham Light" w:hAnsi="Gotham Light"/>
          <w:sz w:val="20"/>
          <w:szCs w:val="20"/>
        </w:rPr>
        <w:t>šatny – minimálně 20 °C</w:t>
      </w:r>
    </w:p>
    <w:p w14:paraId="045BEC3A" w14:textId="77777777" w:rsidR="000772DB" w:rsidRPr="00381002" w:rsidRDefault="000772DB" w:rsidP="00381002">
      <w:pPr>
        <w:spacing w:line="360" w:lineRule="auto"/>
        <w:jc w:val="both"/>
        <w:rPr>
          <w:rFonts w:ascii="Gotham Light" w:hAnsi="Gotham Light"/>
          <w:sz w:val="20"/>
          <w:szCs w:val="20"/>
        </w:rPr>
      </w:pPr>
      <w:r w:rsidRPr="00381002">
        <w:rPr>
          <w:rFonts w:ascii="Gotham Light" w:hAnsi="Gotham Light"/>
          <w:sz w:val="20"/>
          <w:szCs w:val="20"/>
        </w:rPr>
        <w:t>Ke kontrole teplot slouží nástěnné teploměry rozmístěné v budově.</w:t>
      </w:r>
    </w:p>
    <w:p w14:paraId="55820F29" w14:textId="301F7573" w:rsidR="000772DB" w:rsidRDefault="000772DB" w:rsidP="00CF5383">
      <w:pPr>
        <w:spacing w:line="360" w:lineRule="auto"/>
        <w:jc w:val="both"/>
        <w:rPr>
          <w:rFonts w:ascii="Gotham Light" w:hAnsi="Gotham Light"/>
          <w:sz w:val="20"/>
          <w:szCs w:val="20"/>
        </w:rPr>
      </w:pPr>
      <w:r w:rsidRPr="00CF5383">
        <w:rPr>
          <w:rFonts w:ascii="Gotham Light" w:hAnsi="Gotham Light"/>
          <w:sz w:val="20"/>
          <w:szCs w:val="20"/>
        </w:rPr>
        <w:t xml:space="preserve">Okny a dveřmi je zajištěno </w:t>
      </w:r>
      <w:r w:rsidRPr="00CF5383">
        <w:rPr>
          <w:rFonts w:ascii="Gotham Light" w:hAnsi="Gotham Light"/>
          <w:sz w:val="20"/>
          <w:szCs w:val="20"/>
          <w:u w:val="single"/>
        </w:rPr>
        <w:t>přirozené větrání</w:t>
      </w:r>
      <w:r w:rsidRPr="00CF5383">
        <w:rPr>
          <w:rFonts w:ascii="Gotham Light" w:hAnsi="Gotham Light"/>
          <w:sz w:val="20"/>
          <w:szCs w:val="20"/>
        </w:rPr>
        <w:t xml:space="preserve"> a tím dostatečná výměna vzduchu ve všech místnostech budovy. Režim větrání je uskutečňován s ohledem na počet účastníků, na aktivitách v místnosti a na venkovní teploty.</w:t>
      </w:r>
    </w:p>
    <w:p w14:paraId="41E979B2" w14:textId="6E41CDEB" w:rsidR="00A65612" w:rsidRPr="00CF5383" w:rsidRDefault="00A65612" w:rsidP="00CF5383">
      <w:pPr>
        <w:spacing w:line="360" w:lineRule="auto"/>
        <w:jc w:val="both"/>
        <w:rPr>
          <w:rFonts w:ascii="Gotham Light" w:hAnsi="Gotham Light"/>
          <w:sz w:val="20"/>
          <w:szCs w:val="20"/>
        </w:rPr>
      </w:pPr>
      <w:r>
        <w:rPr>
          <w:rFonts w:ascii="Gotham Light" w:hAnsi="Gotham Light"/>
          <w:sz w:val="20"/>
          <w:szCs w:val="20"/>
        </w:rPr>
        <w:t>V kanceláři, klubovně, keramickém ateliéru a v sále máme k dispozici klimatizaci.</w:t>
      </w:r>
    </w:p>
    <w:p w14:paraId="798C8A88" w14:textId="77777777" w:rsidR="000772DB" w:rsidRPr="00D25076" w:rsidRDefault="000772DB" w:rsidP="00D25076">
      <w:pPr>
        <w:spacing w:line="360" w:lineRule="auto"/>
        <w:jc w:val="both"/>
        <w:rPr>
          <w:rFonts w:ascii="Gotham Light" w:hAnsi="Gotham Light"/>
          <w:sz w:val="20"/>
          <w:szCs w:val="20"/>
        </w:rPr>
      </w:pPr>
      <w:r w:rsidRPr="00D25076">
        <w:rPr>
          <w:rFonts w:ascii="Gotham Light" w:hAnsi="Gotham Light"/>
          <w:sz w:val="20"/>
          <w:szCs w:val="20"/>
          <w:u w:val="single"/>
        </w:rPr>
        <w:t>Osvětlení</w:t>
      </w:r>
      <w:r w:rsidRPr="00D25076">
        <w:rPr>
          <w:rFonts w:ascii="Gotham Light" w:hAnsi="Gotham Light"/>
          <w:sz w:val="20"/>
          <w:szCs w:val="20"/>
        </w:rPr>
        <w:t xml:space="preserve"> jednotlivých místností denním nebo umělým osvětlením vyhovuje nárokům pro danou činnost, pohodu vidění i bezpečnost klientů i zaměstnanců. Díky různorodé orientaci pracovních míst převažuje směr osvětlení shora. Všechna zařízení umělého osvětlení jsou bezpečně přístupná a snadno čistitelná, je také zajištěna bezpečná a řádná údržba všech osvětlovacích prostorů (oken).</w:t>
      </w:r>
    </w:p>
    <w:p w14:paraId="423119FF" w14:textId="0B9BDA3D" w:rsidR="005D4F10" w:rsidRPr="00EB1426" w:rsidRDefault="00EB1426" w:rsidP="00EB1426">
      <w:pPr>
        <w:pStyle w:val="Nadpis1"/>
        <w:spacing w:line="360" w:lineRule="auto"/>
        <w:jc w:val="center"/>
        <w:rPr>
          <w:rFonts w:ascii="Gotham Medium" w:hAnsi="Gotham Medium"/>
          <w:b w:val="0"/>
          <w:bCs w:val="0"/>
          <w:sz w:val="20"/>
          <w:szCs w:val="20"/>
        </w:rPr>
      </w:pPr>
      <w:r w:rsidRPr="00EB1426">
        <w:rPr>
          <w:rFonts w:ascii="Gotham Medium" w:hAnsi="Gotham Medium"/>
          <w:b w:val="0"/>
          <w:bCs w:val="0"/>
          <w:sz w:val="20"/>
          <w:szCs w:val="20"/>
        </w:rPr>
        <w:t>Zásobování pitnou vodou</w:t>
      </w:r>
    </w:p>
    <w:p w14:paraId="447EBAC3" w14:textId="3EDC9C99" w:rsidR="00991F2D" w:rsidRPr="00DD4786" w:rsidRDefault="005D4F10" w:rsidP="00EB1426">
      <w:pPr>
        <w:spacing w:line="360" w:lineRule="auto"/>
        <w:jc w:val="both"/>
        <w:rPr>
          <w:rFonts w:ascii="Gotham Light" w:hAnsi="Gotham Light"/>
          <w:sz w:val="20"/>
          <w:szCs w:val="20"/>
        </w:rPr>
      </w:pPr>
      <w:r w:rsidRPr="00DD4786">
        <w:rPr>
          <w:rFonts w:ascii="Gotham Light" w:hAnsi="Gotham Light"/>
          <w:sz w:val="20"/>
          <w:szCs w:val="20"/>
        </w:rPr>
        <w:t xml:space="preserve">Zdrojem pitné vody </w:t>
      </w:r>
      <w:r w:rsidR="00DD4786">
        <w:rPr>
          <w:rFonts w:ascii="Gotham Light" w:hAnsi="Gotham Light"/>
          <w:sz w:val="20"/>
          <w:szCs w:val="20"/>
        </w:rPr>
        <w:t>j</w:t>
      </w:r>
      <w:r w:rsidRPr="00DD4786">
        <w:rPr>
          <w:rFonts w:ascii="Gotham Light" w:hAnsi="Gotham Light"/>
          <w:sz w:val="20"/>
          <w:szCs w:val="20"/>
        </w:rPr>
        <w:t xml:space="preserve">e veřejný vodovod. </w:t>
      </w:r>
      <w:r w:rsidRPr="00DD4786">
        <w:rPr>
          <w:rFonts w:ascii="Gotham Light" w:eastAsia="Times New Roman" w:hAnsi="Gotham Light"/>
          <w:color w:val="000000"/>
          <w:sz w:val="20"/>
          <w:szCs w:val="20"/>
        </w:rPr>
        <w:t xml:space="preserve">Ve společných prostorech, které jsou přístupné všem žákům, je </w:t>
      </w:r>
      <w:r w:rsidR="00A65612">
        <w:rPr>
          <w:rFonts w:ascii="Gotham Light" w:eastAsia="Times New Roman" w:hAnsi="Gotham Light"/>
          <w:color w:val="000000"/>
          <w:sz w:val="20"/>
          <w:szCs w:val="20"/>
        </w:rPr>
        <w:t xml:space="preserve">dostatečný počet </w:t>
      </w:r>
      <w:r w:rsidRPr="00DD4786">
        <w:rPr>
          <w:rFonts w:ascii="Gotham Light" w:eastAsia="Times New Roman" w:hAnsi="Gotham Light"/>
          <w:color w:val="000000"/>
          <w:sz w:val="20"/>
          <w:szCs w:val="20"/>
        </w:rPr>
        <w:t>zdroj</w:t>
      </w:r>
      <w:r w:rsidR="00A65612">
        <w:rPr>
          <w:rFonts w:ascii="Gotham Light" w:eastAsia="Times New Roman" w:hAnsi="Gotham Light"/>
          <w:color w:val="000000"/>
          <w:sz w:val="20"/>
          <w:szCs w:val="20"/>
        </w:rPr>
        <w:t>ů</w:t>
      </w:r>
      <w:r w:rsidRPr="00DD4786">
        <w:rPr>
          <w:rFonts w:ascii="Gotham Light" w:eastAsia="Times New Roman" w:hAnsi="Gotham Light"/>
          <w:color w:val="000000"/>
          <w:sz w:val="20"/>
          <w:szCs w:val="20"/>
        </w:rPr>
        <w:t xml:space="preserve"> tekoucí pitné vody k zajištění pitného režimu žáků.</w:t>
      </w:r>
      <w:r w:rsidRPr="00DD4786">
        <w:rPr>
          <w:rFonts w:ascii="Gotham Light" w:hAnsi="Gotham Light"/>
          <w:sz w:val="20"/>
          <w:szCs w:val="20"/>
        </w:rPr>
        <w:t xml:space="preserve"> V případě hlášeného výpadku dodávky vody, je výuka z provozních důvodů zrušena</w:t>
      </w:r>
      <w:r w:rsidR="00930C52">
        <w:rPr>
          <w:rFonts w:ascii="Gotham Light" w:hAnsi="Gotham Light"/>
          <w:sz w:val="20"/>
          <w:szCs w:val="20"/>
        </w:rPr>
        <w:t>.</w:t>
      </w:r>
    </w:p>
    <w:p w14:paraId="3A2C0F01" w14:textId="6A6B85FC" w:rsidR="002865AB" w:rsidRPr="00C86A47" w:rsidRDefault="002865AB" w:rsidP="00C86A47">
      <w:pPr>
        <w:pStyle w:val="Nadpis1"/>
        <w:spacing w:line="360" w:lineRule="auto"/>
        <w:jc w:val="center"/>
        <w:rPr>
          <w:rFonts w:ascii="Gotham Medium" w:hAnsi="Gotham Medium"/>
          <w:b w:val="0"/>
          <w:bCs w:val="0"/>
          <w:sz w:val="20"/>
          <w:szCs w:val="20"/>
        </w:rPr>
      </w:pPr>
      <w:r w:rsidRPr="00C86A47">
        <w:rPr>
          <w:rFonts w:ascii="Gotham Medium" w:hAnsi="Gotham Medium"/>
          <w:b w:val="0"/>
          <w:bCs w:val="0"/>
          <w:sz w:val="20"/>
          <w:szCs w:val="20"/>
        </w:rPr>
        <w:t>Způsob zajištění a skladování prádla:</w:t>
      </w:r>
    </w:p>
    <w:p w14:paraId="420414AB" w14:textId="146AB5F5" w:rsidR="00A56EE2" w:rsidRDefault="002865AB" w:rsidP="00C86A47">
      <w:pPr>
        <w:autoSpaceDE w:val="0"/>
        <w:adjustRightInd w:val="0"/>
        <w:spacing w:line="360" w:lineRule="auto"/>
        <w:jc w:val="both"/>
        <w:rPr>
          <w:rFonts w:ascii="Gotham Light" w:hAnsi="Gotham Light" w:cstheme="majorHAnsi"/>
          <w:color w:val="000000"/>
          <w:sz w:val="20"/>
          <w:szCs w:val="20"/>
        </w:rPr>
      </w:pPr>
      <w:r w:rsidRPr="00C86A47">
        <w:rPr>
          <w:rFonts w:ascii="Gotham Light" w:hAnsi="Gotham Light" w:cstheme="majorHAnsi"/>
          <w:color w:val="000000"/>
          <w:sz w:val="20"/>
          <w:szCs w:val="20"/>
        </w:rPr>
        <w:t>Praní prádla</w:t>
      </w:r>
      <w:r w:rsidR="00A532A5">
        <w:rPr>
          <w:rFonts w:ascii="Gotham Light" w:hAnsi="Gotham Light" w:cstheme="majorHAnsi"/>
          <w:color w:val="000000"/>
          <w:sz w:val="20"/>
          <w:szCs w:val="20"/>
        </w:rPr>
        <w:t>:</w:t>
      </w:r>
      <w:r w:rsidRPr="00C86A47">
        <w:rPr>
          <w:rFonts w:ascii="Gotham Light" w:hAnsi="Gotham Light" w:cstheme="majorHAnsi"/>
          <w:color w:val="000000"/>
          <w:sz w:val="20"/>
          <w:szCs w:val="20"/>
        </w:rPr>
        <w:t xml:space="preserve"> </w:t>
      </w:r>
    </w:p>
    <w:p w14:paraId="4125F511" w14:textId="6FEA1FFE" w:rsidR="002865AB" w:rsidRPr="00D654A3" w:rsidRDefault="00A56EE2" w:rsidP="00D654A3">
      <w:pPr>
        <w:pStyle w:val="Odstavecseseznamem"/>
        <w:numPr>
          <w:ilvl w:val="0"/>
          <w:numId w:val="46"/>
        </w:numPr>
        <w:autoSpaceDE w:val="0"/>
        <w:adjustRightInd w:val="0"/>
        <w:spacing w:line="360" w:lineRule="auto"/>
        <w:jc w:val="both"/>
        <w:rPr>
          <w:rFonts w:ascii="Gotham Light" w:hAnsi="Gotham Light" w:cstheme="majorHAnsi"/>
          <w:color w:val="000000"/>
          <w:sz w:val="20"/>
          <w:szCs w:val="20"/>
        </w:rPr>
      </w:pPr>
      <w:r w:rsidRPr="00A532A5">
        <w:rPr>
          <w:rFonts w:ascii="Gotham Light" w:hAnsi="Gotham Light" w:cstheme="majorHAnsi"/>
          <w:color w:val="000000"/>
          <w:sz w:val="20"/>
          <w:szCs w:val="20"/>
        </w:rPr>
        <w:t xml:space="preserve">je zajišťováno </w:t>
      </w:r>
      <w:r w:rsidR="00930C52">
        <w:rPr>
          <w:rFonts w:ascii="Gotham Light" w:hAnsi="Gotham Light" w:cstheme="majorHAnsi"/>
          <w:color w:val="000000"/>
          <w:sz w:val="20"/>
          <w:szCs w:val="20"/>
        </w:rPr>
        <w:t xml:space="preserve">mimo </w:t>
      </w:r>
      <w:r w:rsidRPr="00A532A5">
        <w:rPr>
          <w:rFonts w:ascii="Gotham Light" w:hAnsi="Gotham Light" w:cstheme="majorHAnsi"/>
          <w:color w:val="000000"/>
          <w:sz w:val="20"/>
          <w:szCs w:val="20"/>
        </w:rPr>
        <w:t>DDM.</w:t>
      </w:r>
      <w:r w:rsidR="00D654A3">
        <w:rPr>
          <w:rFonts w:ascii="Gotham Light" w:hAnsi="Gotham Light" w:cstheme="majorHAnsi"/>
          <w:color w:val="000000"/>
          <w:sz w:val="20"/>
          <w:szCs w:val="20"/>
        </w:rPr>
        <w:t xml:space="preserve"> Za </w:t>
      </w:r>
      <w:r w:rsidR="002865AB" w:rsidRPr="00D654A3">
        <w:rPr>
          <w:rFonts w:ascii="Gotham Light" w:hAnsi="Gotham Light" w:cstheme="majorHAnsi"/>
          <w:color w:val="000000"/>
          <w:sz w:val="20"/>
          <w:szCs w:val="20"/>
        </w:rPr>
        <w:t>způsob a manipulac</w:t>
      </w:r>
      <w:r w:rsidR="00D654A3">
        <w:rPr>
          <w:rFonts w:ascii="Gotham Light" w:hAnsi="Gotham Light" w:cstheme="majorHAnsi"/>
          <w:color w:val="000000"/>
          <w:sz w:val="20"/>
          <w:szCs w:val="20"/>
        </w:rPr>
        <w:t>i</w:t>
      </w:r>
      <w:r w:rsidR="002865AB" w:rsidRPr="00D654A3">
        <w:rPr>
          <w:rFonts w:ascii="Gotham Light" w:hAnsi="Gotham Light" w:cstheme="majorHAnsi"/>
          <w:color w:val="000000"/>
          <w:sz w:val="20"/>
          <w:szCs w:val="20"/>
        </w:rPr>
        <w:t xml:space="preserve"> s prádlem </w:t>
      </w:r>
      <w:r w:rsidR="00930C52">
        <w:rPr>
          <w:rFonts w:ascii="Gotham Light" w:hAnsi="Gotham Light" w:cstheme="majorHAnsi"/>
          <w:color w:val="000000"/>
          <w:sz w:val="20"/>
          <w:szCs w:val="20"/>
        </w:rPr>
        <w:t>(</w:t>
      </w:r>
      <w:r w:rsidR="00930C52" w:rsidRPr="00A532A5">
        <w:rPr>
          <w:rFonts w:ascii="Gotham Light" w:hAnsi="Gotham Light" w:cstheme="majorHAnsi"/>
          <w:color w:val="000000"/>
          <w:sz w:val="20"/>
          <w:szCs w:val="20"/>
        </w:rPr>
        <w:t>ručníky, utěrky, ubrusy</w:t>
      </w:r>
      <w:r w:rsidR="00930C52">
        <w:rPr>
          <w:rFonts w:ascii="Gotham Light" w:hAnsi="Gotham Light" w:cstheme="majorHAnsi"/>
          <w:color w:val="000000"/>
          <w:sz w:val="20"/>
          <w:szCs w:val="20"/>
        </w:rPr>
        <w:t>)</w:t>
      </w:r>
      <w:r w:rsidR="00930C52" w:rsidRPr="00A532A5">
        <w:rPr>
          <w:rFonts w:ascii="Gotham Light" w:hAnsi="Gotham Light" w:cstheme="majorHAnsi"/>
          <w:color w:val="000000"/>
          <w:sz w:val="20"/>
          <w:szCs w:val="20"/>
        </w:rPr>
        <w:t xml:space="preserve"> </w:t>
      </w:r>
      <w:r w:rsidR="002865AB" w:rsidRPr="00D654A3">
        <w:rPr>
          <w:rFonts w:ascii="Gotham Light" w:hAnsi="Gotham Light" w:cstheme="majorHAnsi"/>
          <w:color w:val="000000"/>
          <w:sz w:val="20"/>
          <w:szCs w:val="20"/>
        </w:rPr>
        <w:t>zodpo</w:t>
      </w:r>
      <w:r w:rsidR="00D654A3">
        <w:rPr>
          <w:rFonts w:ascii="Gotham Light" w:hAnsi="Gotham Light" w:cstheme="majorHAnsi"/>
          <w:color w:val="000000"/>
          <w:sz w:val="20"/>
          <w:szCs w:val="20"/>
        </w:rPr>
        <w:t>vídá</w:t>
      </w:r>
      <w:r w:rsidR="002865AB" w:rsidRPr="00D654A3">
        <w:rPr>
          <w:rFonts w:ascii="Gotham Light" w:hAnsi="Gotham Light" w:cstheme="majorHAnsi"/>
          <w:color w:val="000000"/>
          <w:sz w:val="20"/>
          <w:szCs w:val="20"/>
        </w:rPr>
        <w:t xml:space="preserve"> ukl</w:t>
      </w:r>
      <w:r w:rsidR="00A532A5" w:rsidRPr="00D654A3">
        <w:rPr>
          <w:rFonts w:ascii="Gotham Light" w:hAnsi="Gotham Light" w:cstheme="majorHAnsi"/>
          <w:color w:val="000000"/>
          <w:sz w:val="20"/>
          <w:szCs w:val="20"/>
        </w:rPr>
        <w:t>í</w:t>
      </w:r>
      <w:r w:rsidR="002865AB" w:rsidRPr="00D654A3">
        <w:rPr>
          <w:rFonts w:ascii="Gotham Light" w:hAnsi="Gotham Light" w:cstheme="majorHAnsi"/>
          <w:color w:val="000000"/>
          <w:sz w:val="20"/>
          <w:szCs w:val="20"/>
        </w:rPr>
        <w:t>zečka DDM</w:t>
      </w:r>
      <w:r w:rsidR="0081630A">
        <w:rPr>
          <w:rFonts w:ascii="Gotham Light" w:hAnsi="Gotham Light" w:cstheme="majorHAnsi"/>
          <w:color w:val="000000"/>
          <w:sz w:val="20"/>
          <w:szCs w:val="20"/>
        </w:rPr>
        <w:t>;</w:t>
      </w:r>
      <w:r w:rsidR="002865AB" w:rsidRPr="00D654A3">
        <w:rPr>
          <w:rFonts w:ascii="Gotham Light" w:hAnsi="Gotham Light" w:cstheme="majorHAnsi"/>
          <w:color w:val="000000"/>
          <w:sz w:val="20"/>
          <w:szCs w:val="20"/>
        </w:rPr>
        <w:t xml:space="preserve"> </w:t>
      </w:r>
    </w:p>
    <w:p w14:paraId="705567C2" w14:textId="378018D9" w:rsidR="005D4F10" w:rsidRDefault="00697C08" w:rsidP="0085795D">
      <w:pPr>
        <w:autoSpaceDE w:val="0"/>
        <w:adjustRightInd w:val="0"/>
        <w:spacing w:line="360" w:lineRule="auto"/>
        <w:jc w:val="both"/>
        <w:rPr>
          <w:rFonts w:ascii="Gotham Light" w:hAnsi="Gotham Light" w:cstheme="majorHAnsi"/>
          <w:color w:val="000000"/>
          <w:sz w:val="20"/>
          <w:szCs w:val="20"/>
        </w:rPr>
      </w:pPr>
      <w:r>
        <w:rPr>
          <w:rFonts w:ascii="Gotham Light" w:hAnsi="Gotham Light" w:cstheme="majorHAnsi"/>
          <w:color w:val="000000"/>
          <w:sz w:val="20"/>
          <w:szCs w:val="20"/>
        </w:rPr>
        <w:t>Č</w:t>
      </w:r>
      <w:r w:rsidR="002865AB" w:rsidRPr="00697C08">
        <w:rPr>
          <w:rFonts w:ascii="Gotham Light" w:hAnsi="Gotham Light" w:cstheme="majorHAnsi"/>
          <w:color w:val="000000"/>
          <w:sz w:val="20"/>
          <w:szCs w:val="20"/>
        </w:rPr>
        <w:t>isté prádlo je uloženo ve skříňce na čisté prádlo, špinavé prádlo je uloženo u ukl</w:t>
      </w:r>
      <w:r>
        <w:rPr>
          <w:rFonts w:ascii="Gotham Light" w:hAnsi="Gotham Light" w:cstheme="majorHAnsi"/>
          <w:color w:val="000000"/>
          <w:sz w:val="20"/>
          <w:szCs w:val="20"/>
        </w:rPr>
        <w:t>í</w:t>
      </w:r>
      <w:r w:rsidR="002865AB" w:rsidRPr="00697C08">
        <w:rPr>
          <w:rFonts w:ascii="Gotham Light" w:hAnsi="Gotham Light" w:cstheme="majorHAnsi"/>
          <w:color w:val="000000"/>
          <w:sz w:val="20"/>
          <w:szCs w:val="20"/>
        </w:rPr>
        <w:t>zečky, zde je připravujeme k vyprání – dle potřeb DDM</w:t>
      </w:r>
      <w:r>
        <w:rPr>
          <w:rFonts w:ascii="Gotham Light" w:hAnsi="Gotham Light" w:cstheme="majorHAnsi"/>
          <w:color w:val="000000"/>
          <w:sz w:val="20"/>
          <w:szCs w:val="20"/>
        </w:rPr>
        <w:t>.</w:t>
      </w:r>
      <w:r w:rsidR="002865AB" w:rsidRPr="00697C08">
        <w:rPr>
          <w:rFonts w:ascii="Gotham Light" w:hAnsi="Gotham Light" w:cstheme="majorHAnsi"/>
          <w:color w:val="000000"/>
          <w:sz w:val="20"/>
          <w:szCs w:val="20"/>
        </w:rPr>
        <w:t xml:space="preserve"> </w:t>
      </w:r>
    </w:p>
    <w:p w14:paraId="54D0BA2D" w14:textId="77777777" w:rsidR="00991F2D" w:rsidRPr="0085795D" w:rsidRDefault="00991F2D" w:rsidP="0085795D">
      <w:pPr>
        <w:autoSpaceDE w:val="0"/>
        <w:adjustRightInd w:val="0"/>
        <w:spacing w:line="360" w:lineRule="auto"/>
        <w:jc w:val="both"/>
        <w:rPr>
          <w:rFonts w:ascii="Gotham Light" w:hAnsi="Gotham Light" w:cstheme="majorHAnsi"/>
          <w:color w:val="000000"/>
          <w:sz w:val="20"/>
          <w:szCs w:val="20"/>
        </w:rPr>
      </w:pPr>
    </w:p>
    <w:p w14:paraId="5FB40BC4" w14:textId="77777777" w:rsidR="005207B4" w:rsidRPr="00EB70E8" w:rsidRDefault="005207B4" w:rsidP="00EB70E8">
      <w:pPr>
        <w:pStyle w:val="Nadpis1"/>
        <w:jc w:val="center"/>
        <w:rPr>
          <w:rFonts w:ascii="Gotham Medium" w:hAnsi="Gotham Medium"/>
          <w:b w:val="0"/>
          <w:bCs w:val="0"/>
          <w:sz w:val="20"/>
          <w:szCs w:val="20"/>
        </w:rPr>
      </w:pPr>
      <w:r w:rsidRPr="00EB70E8">
        <w:rPr>
          <w:rFonts w:ascii="Gotham Medium" w:hAnsi="Gotham Medium"/>
          <w:b w:val="0"/>
          <w:bCs w:val="0"/>
          <w:sz w:val="20"/>
          <w:szCs w:val="20"/>
        </w:rPr>
        <w:t>Požadavky na hygienicko-protiepidemický režim</w:t>
      </w:r>
    </w:p>
    <w:p w14:paraId="19344C33" w14:textId="77777777" w:rsidR="005207B4" w:rsidRDefault="005207B4" w:rsidP="005207B4">
      <w:pPr>
        <w:jc w:val="both"/>
        <w:rPr>
          <w:sz w:val="16"/>
          <w:szCs w:val="16"/>
          <w:u w:val="single"/>
        </w:rPr>
      </w:pPr>
    </w:p>
    <w:p w14:paraId="1466F11A" w14:textId="03DA4F95" w:rsidR="005207B4" w:rsidRDefault="005207B4" w:rsidP="00582E6C">
      <w:pPr>
        <w:spacing w:line="360" w:lineRule="auto"/>
        <w:jc w:val="both"/>
        <w:rPr>
          <w:rFonts w:ascii="Gotham Light" w:eastAsia="Times New Roman" w:hAnsi="Gotham Light"/>
          <w:color w:val="000000"/>
          <w:sz w:val="20"/>
          <w:szCs w:val="20"/>
        </w:rPr>
      </w:pPr>
      <w:r w:rsidRPr="00582E6C">
        <w:rPr>
          <w:rFonts w:ascii="Gotham Light" w:eastAsia="Times New Roman" w:hAnsi="Gotham Light"/>
          <w:sz w:val="20"/>
          <w:szCs w:val="20"/>
        </w:rPr>
        <w:t xml:space="preserve">Prostory DDM jsou udržovány v souladu s § 21 </w:t>
      </w:r>
      <w:proofErr w:type="spellStart"/>
      <w:r w:rsidRPr="00582E6C">
        <w:rPr>
          <w:rFonts w:ascii="Gotham Light" w:eastAsia="Times New Roman" w:hAnsi="Gotham Light"/>
          <w:sz w:val="20"/>
          <w:szCs w:val="20"/>
        </w:rPr>
        <w:t>vyhl</w:t>
      </w:r>
      <w:proofErr w:type="spellEnd"/>
      <w:r w:rsidR="00582E6C">
        <w:rPr>
          <w:rFonts w:ascii="Gotham Light" w:eastAsia="Times New Roman" w:hAnsi="Gotham Light"/>
          <w:sz w:val="20"/>
          <w:szCs w:val="20"/>
        </w:rPr>
        <w:t>.</w:t>
      </w:r>
      <w:r w:rsidRPr="00582E6C">
        <w:rPr>
          <w:rFonts w:ascii="Gotham Light" w:eastAsia="Times New Roman" w:hAnsi="Gotham Light"/>
          <w:sz w:val="20"/>
          <w:szCs w:val="20"/>
        </w:rPr>
        <w:t xml:space="preserve"> 160/2024 Sb. </w:t>
      </w:r>
      <w:r w:rsidRPr="00582E6C">
        <w:rPr>
          <w:rFonts w:ascii="Gotham Light" w:eastAsia="Times New Roman" w:hAnsi="Gotham Light"/>
          <w:color w:val="000000"/>
          <w:sz w:val="20"/>
          <w:szCs w:val="20"/>
        </w:rPr>
        <w:t>v čistém a nepoškozeném stavu s ohledem na účel jejich užívání, a to včetně používaných ručníků a prádla.</w:t>
      </w:r>
    </w:p>
    <w:p w14:paraId="7E2B9184" w14:textId="4F9C8738" w:rsidR="00301ECF" w:rsidRPr="00301ECF" w:rsidRDefault="00694201" w:rsidP="00301ECF">
      <w:pPr>
        <w:spacing w:line="360" w:lineRule="auto"/>
        <w:jc w:val="both"/>
        <w:rPr>
          <w:rFonts w:ascii="Gotham Light" w:hAnsi="Gotham Light"/>
          <w:sz w:val="20"/>
          <w:szCs w:val="20"/>
        </w:rPr>
      </w:pPr>
      <w:r w:rsidRPr="00694201">
        <w:rPr>
          <w:rFonts w:ascii="Gotham Light" w:hAnsi="Gotham Light" w:cstheme="minorHAnsi"/>
          <w:sz w:val="20"/>
          <w:szCs w:val="20"/>
        </w:rPr>
        <w:lastRenderedPageBreak/>
        <w:t xml:space="preserve">Pro čištění a úklid školy jsou stanoveny postupy, které jsou zakotveny v pracovních náplních provozních zaměstnanců. </w:t>
      </w:r>
      <w:r w:rsidR="00301ECF" w:rsidRPr="00301ECF">
        <w:rPr>
          <w:rFonts w:ascii="Gotham Light" w:hAnsi="Gotham Light"/>
          <w:sz w:val="20"/>
          <w:szCs w:val="20"/>
        </w:rPr>
        <w:t>Uklízečka používá pouze přípravky schválené příslušným orgánem veřejného zdraví a dodržuje návod k jejich použití stanovený výrobcem</w:t>
      </w:r>
      <w:r w:rsidR="00930C52">
        <w:rPr>
          <w:rFonts w:ascii="Gotham Light" w:hAnsi="Gotham Light"/>
          <w:sz w:val="20"/>
          <w:szCs w:val="20"/>
        </w:rPr>
        <w:t>.</w:t>
      </w:r>
    </w:p>
    <w:p w14:paraId="30A04823" w14:textId="77777777" w:rsidR="00CB021C" w:rsidRPr="000863E3" w:rsidRDefault="00CB021C" w:rsidP="000863E3">
      <w:pPr>
        <w:spacing w:line="360" w:lineRule="auto"/>
        <w:jc w:val="both"/>
        <w:rPr>
          <w:rFonts w:ascii="Gotham Light" w:hAnsi="Gotham Light" w:cstheme="minorHAnsi"/>
          <w:sz w:val="20"/>
          <w:szCs w:val="20"/>
        </w:rPr>
      </w:pPr>
      <w:r w:rsidRPr="000863E3">
        <w:rPr>
          <w:rFonts w:ascii="Gotham Light" w:hAnsi="Gotham Light" w:cstheme="minorHAnsi"/>
          <w:sz w:val="20"/>
          <w:szCs w:val="20"/>
        </w:rPr>
        <w:t>Úklid je prováděn v následujícím rozsahu, odpovídajícím vyhlášce č. Vyhlášky č. 160/2024 Sb. v platném znění</w:t>
      </w:r>
      <w:r w:rsidRPr="000863E3">
        <w:rPr>
          <w:rFonts w:ascii="Gotham Light" w:hAnsi="Gotham Light" w:cstheme="minorHAnsi"/>
          <w:bCs/>
          <w:sz w:val="20"/>
          <w:szCs w:val="20"/>
        </w:rPr>
        <w:t>.</w:t>
      </w:r>
    </w:p>
    <w:p w14:paraId="0FFC2CDA" w14:textId="256FA544" w:rsidR="00CB021C" w:rsidRPr="000863E3" w:rsidRDefault="00CB021C" w:rsidP="000863E3">
      <w:pPr>
        <w:pStyle w:val="Odstavecseseznamem"/>
        <w:numPr>
          <w:ilvl w:val="0"/>
          <w:numId w:val="48"/>
        </w:numPr>
        <w:spacing w:line="240" w:lineRule="auto"/>
        <w:jc w:val="both"/>
        <w:rPr>
          <w:rFonts w:ascii="Gotham Light" w:hAnsi="Gotham Light" w:cstheme="minorHAnsi"/>
          <w:sz w:val="20"/>
          <w:szCs w:val="20"/>
        </w:rPr>
      </w:pPr>
      <w:r w:rsidRPr="000863E3">
        <w:rPr>
          <w:rFonts w:ascii="Gotham Light" w:hAnsi="Gotham Light" w:cstheme="minorHAnsi"/>
          <w:sz w:val="20"/>
          <w:szCs w:val="20"/>
        </w:rPr>
        <w:t>denně setřením všech podlah a povrchů na vlhko, u koberců vyčištěním vysavačem,</w:t>
      </w:r>
    </w:p>
    <w:p w14:paraId="58515B45" w14:textId="721A31EC" w:rsidR="00CB021C" w:rsidRPr="000863E3" w:rsidRDefault="00CB021C" w:rsidP="000863E3">
      <w:pPr>
        <w:pStyle w:val="Odstavecseseznamem"/>
        <w:numPr>
          <w:ilvl w:val="0"/>
          <w:numId w:val="48"/>
        </w:numPr>
        <w:spacing w:line="240" w:lineRule="auto"/>
        <w:jc w:val="both"/>
        <w:rPr>
          <w:rFonts w:ascii="Gotham Light" w:hAnsi="Gotham Light" w:cstheme="minorHAnsi"/>
          <w:sz w:val="20"/>
          <w:szCs w:val="20"/>
        </w:rPr>
      </w:pPr>
      <w:r w:rsidRPr="000863E3">
        <w:rPr>
          <w:rFonts w:ascii="Gotham Light" w:hAnsi="Gotham Light" w:cstheme="minorHAnsi"/>
          <w:sz w:val="20"/>
          <w:szCs w:val="20"/>
        </w:rPr>
        <w:t>denně vynášením odpadků,</w:t>
      </w:r>
    </w:p>
    <w:p w14:paraId="322D090C" w14:textId="5220753A" w:rsidR="00CB021C" w:rsidRPr="00930C52" w:rsidRDefault="00CB021C" w:rsidP="00930C52">
      <w:pPr>
        <w:pStyle w:val="Odstavecseseznamem"/>
        <w:numPr>
          <w:ilvl w:val="0"/>
          <w:numId w:val="48"/>
        </w:numPr>
        <w:spacing w:line="240" w:lineRule="auto"/>
        <w:jc w:val="both"/>
        <w:rPr>
          <w:rFonts w:ascii="Gotham Light" w:hAnsi="Gotham Light" w:cstheme="minorHAnsi"/>
          <w:sz w:val="20"/>
          <w:szCs w:val="20"/>
        </w:rPr>
      </w:pPr>
      <w:r w:rsidRPr="000863E3">
        <w:rPr>
          <w:rFonts w:ascii="Gotham Light" w:hAnsi="Gotham Light" w:cstheme="minorHAnsi"/>
          <w:sz w:val="20"/>
          <w:szCs w:val="20"/>
        </w:rPr>
        <w:t>denně za použití čisticích prostředků s dezinfekčním účinkem umytím umývadel</w:t>
      </w:r>
      <w:r w:rsidR="00930C52">
        <w:rPr>
          <w:rFonts w:ascii="Gotham Light" w:hAnsi="Gotham Light" w:cstheme="minorHAnsi"/>
          <w:sz w:val="20"/>
          <w:szCs w:val="20"/>
        </w:rPr>
        <w:t xml:space="preserve"> </w:t>
      </w:r>
      <w:r w:rsidRPr="00930C52">
        <w:rPr>
          <w:rFonts w:ascii="Gotham Light" w:hAnsi="Gotham Light" w:cstheme="minorHAnsi"/>
          <w:sz w:val="20"/>
          <w:szCs w:val="20"/>
        </w:rPr>
        <w:t>a záchodů,</w:t>
      </w:r>
    </w:p>
    <w:p w14:paraId="04C0E296" w14:textId="543BC3D9" w:rsidR="00CB021C" w:rsidRPr="000863E3" w:rsidRDefault="00CB021C" w:rsidP="000863E3">
      <w:pPr>
        <w:pStyle w:val="Odstavecseseznamem"/>
        <w:numPr>
          <w:ilvl w:val="0"/>
          <w:numId w:val="48"/>
        </w:numPr>
        <w:spacing w:line="240" w:lineRule="auto"/>
        <w:jc w:val="both"/>
        <w:rPr>
          <w:rFonts w:ascii="Gotham Light" w:hAnsi="Gotham Light" w:cstheme="minorHAnsi"/>
          <w:sz w:val="20"/>
          <w:szCs w:val="20"/>
        </w:rPr>
      </w:pPr>
      <w:r w:rsidRPr="000863E3">
        <w:rPr>
          <w:rFonts w:ascii="Gotham Light" w:hAnsi="Gotham Light" w:cstheme="minorHAnsi"/>
          <w:sz w:val="20"/>
          <w:szCs w:val="20"/>
        </w:rPr>
        <w:t xml:space="preserve">nejméně jednou týdně omytím omyvatelných částí stěn hygienického zařízení a </w:t>
      </w:r>
    </w:p>
    <w:p w14:paraId="76C14412" w14:textId="4E429318" w:rsidR="00CB021C" w:rsidRPr="000863E3" w:rsidRDefault="00CB021C" w:rsidP="00015C16">
      <w:pPr>
        <w:pStyle w:val="Odstavecseseznamem"/>
        <w:spacing w:line="240" w:lineRule="auto"/>
        <w:jc w:val="both"/>
        <w:rPr>
          <w:rFonts w:ascii="Gotham Light" w:hAnsi="Gotham Light" w:cstheme="minorHAnsi"/>
          <w:sz w:val="20"/>
          <w:szCs w:val="20"/>
        </w:rPr>
      </w:pPr>
      <w:r w:rsidRPr="000863E3">
        <w:rPr>
          <w:rFonts w:ascii="Gotham Light" w:hAnsi="Gotham Light" w:cstheme="minorHAnsi"/>
          <w:sz w:val="20"/>
          <w:szCs w:val="20"/>
        </w:rPr>
        <w:t>dezinfikováním umýváren a záchodů,</w:t>
      </w:r>
    </w:p>
    <w:p w14:paraId="6F5D4D7D" w14:textId="3C00F4CD" w:rsidR="00CB021C" w:rsidRPr="000863E3" w:rsidRDefault="00CB021C" w:rsidP="000863E3">
      <w:pPr>
        <w:pStyle w:val="Odstavecseseznamem"/>
        <w:numPr>
          <w:ilvl w:val="0"/>
          <w:numId w:val="48"/>
        </w:numPr>
        <w:spacing w:line="240" w:lineRule="auto"/>
        <w:jc w:val="both"/>
        <w:rPr>
          <w:rFonts w:ascii="Gotham Light" w:hAnsi="Gotham Light" w:cstheme="minorHAnsi"/>
          <w:sz w:val="20"/>
          <w:szCs w:val="20"/>
        </w:rPr>
      </w:pPr>
      <w:r w:rsidRPr="000863E3">
        <w:rPr>
          <w:rFonts w:ascii="Gotham Light" w:hAnsi="Gotham Light" w:cstheme="minorHAnsi"/>
          <w:sz w:val="20"/>
          <w:szCs w:val="20"/>
        </w:rPr>
        <w:t>nejméně dvakrát ročně umytím oken včetně rámů a svítidel,</w:t>
      </w:r>
    </w:p>
    <w:p w14:paraId="6972A46D" w14:textId="33412B92" w:rsidR="00CB021C" w:rsidRPr="000863E3" w:rsidRDefault="00CB021C" w:rsidP="000863E3">
      <w:pPr>
        <w:pStyle w:val="Odstavecseseznamem"/>
        <w:numPr>
          <w:ilvl w:val="0"/>
          <w:numId w:val="48"/>
        </w:numPr>
        <w:spacing w:line="240" w:lineRule="auto"/>
        <w:jc w:val="both"/>
        <w:rPr>
          <w:rFonts w:ascii="Gotham Light" w:hAnsi="Gotham Light" w:cstheme="minorHAnsi"/>
          <w:sz w:val="20"/>
          <w:szCs w:val="20"/>
        </w:rPr>
      </w:pPr>
      <w:r w:rsidRPr="000863E3">
        <w:rPr>
          <w:rFonts w:ascii="Gotham Light" w:hAnsi="Gotham Light" w:cstheme="minorHAnsi"/>
          <w:sz w:val="20"/>
          <w:szCs w:val="20"/>
        </w:rPr>
        <w:t xml:space="preserve">nejméně dvakrát ročně celkovým úklidem všech prostor </w:t>
      </w:r>
    </w:p>
    <w:p w14:paraId="6E1AD8B7" w14:textId="14945F9F" w:rsidR="00CB021C" w:rsidRPr="000863E3" w:rsidRDefault="00CB021C" w:rsidP="000863E3">
      <w:pPr>
        <w:pStyle w:val="Odstavecseseznamem"/>
        <w:numPr>
          <w:ilvl w:val="0"/>
          <w:numId w:val="48"/>
        </w:numPr>
        <w:spacing w:line="240" w:lineRule="auto"/>
        <w:jc w:val="both"/>
        <w:rPr>
          <w:rFonts w:ascii="Gotham Light" w:hAnsi="Gotham Light" w:cstheme="minorHAnsi"/>
          <w:sz w:val="20"/>
          <w:szCs w:val="20"/>
        </w:rPr>
      </w:pPr>
      <w:r w:rsidRPr="000863E3">
        <w:rPr>
          <w:rFonts w:ascii="Gotham Light" w:hAnsi="Gotham Light" w:cstheme="minorHAnsi"/>
          <w:sz w:val="20"/>
          <w:szCs w:val="20"/>
        </w:rPr>
        <w:t xml:space="preserve">malováním </w:t>
      </w:r>
      <w:r w:rsidR="00C4152B">
        <w:rPr>
          <w:rFonts w:ascii="Gotham Light" w:hAnsi="Gotham Light" w:cstheme="minorHAnsi"/>
          <w:sz w:val="20"/>
          <w:szCs w:val="20"/>
        </w:rPr>
        <w:t>místností a prostor</w:t>
      </w:r>
      <w:r w:rsidRPr="000863E3">
        <w:rPr>
          <w:rFonts w:ascii="Gotham Light" w:hAnsi="Gotham Light" w:cstheme="minorHAnsi"/>
          <w:sz w:val="20"/>
          <w:szCs w:val="20"/>
        </w:rPr>
        <w:t xml:space="preserve"> v případě potřeby</w:t>
      </w:r>
    </w:p>
    <w:p w14:paraId="491C2453" w14:textId="1F047613" w:rsidR="009E44AC" w:rsidRDefault="00CB021C" w:rsidP="009E44AC">
      <w:pPr>
        <w:pStyle w:val="Odstavecseseznamem"/>
        <w:numPr>
          <w:ilvl w:val="0"/>
          <w:numId w:val="48"/>
        </w:numPr>
        <w:spacing w:line="240" w:lineRule="auto"/>
        <w:jc w:val="both"/>
        <w:rPr>
          <w:rFonts w:ascii="Gotham Light" w:hAnsi="Gotham Light" w:cstheme="minorHAnsi"/>
          <w:sz w:val="20"/>
          <w:szCs w:val="20"/>
        </w:rPr>
      </w:pPr>
      <w:r w:rsidRPr="000863E3">
        <w:rPr>
          <w:rFonts w:ascii="Gotham Light" w:hAnsi="Gotham Light" w:cstheme="minorHAnsi"/>
          <w:sz w:val="20"/>
          <w:szCs w:val="20"/>
        </w:rPr>
        <w:t>pravidelnou údržbou nuceného větrání a čištěním vzduchotechnického zařízení podle návodu výrobce nebo dodavatele</w:t>
      </w:r>
    </w:p>
    <w:p w14:paraId="72B40888" w14:textId="77777777" w:rsidR="009E44AC" w:rsidRPr="009E44AC" w:rsidRDefault="009E44AC" w:rsidP="009E44AC">
      <w:pPr>
        <w:pStyle w:val="Odstavecseseznamem"/>
        <w:spacing w:line="240" w:lineRule="auto"/>
        <w:jc w:val="both"/>
        <w:rPr>
          <w:rFonts w:ascii="Gotham Light" w:hAnsi="Gotham Light" w:cstheme="minorHAnsi"/>
          <w:sz w:val="20"/>
          <w:szCs w:val="20"/>
        </w:rPr>
      </w:pPr>
    </w:p>
    <w:p w14:paraId="61CF28E8" w14:textId="5B75216C" w:rsidR="00CB021C" w:rsidRPr="000863E3" w:rsidRDefault="00CB021C" w:rsidP="000863E3">
      <w:pPr>
        <w:spacing w:line="360" w:lineRule="auto"/>
        <w:jc w:val="both"/>
        <w:rPr>
          <w:rFonts w:ascii="Gotham Light" w:hAnsi="Gotham Light" w:cstheme="minorHAnsi"/>
          <w:sz w:val="20"/>
          <w:szCs w:val="20"/>
        </w:rPr>
      </w:pPr>
      <w:r w:rsidRPr="000863E3">
        <w:rPr>
          <w:rFonts w:ascii="Gotham Light" w:hAnsi="Gotham Light" w:cstheme="minorHAnsi"/>
          <w:sz w:val="20"/>
          <w:szCs w:val="20"/>
        </w:rPr>
        <w:t>Součástí úklidu je běžná ochranná dezinfekce, dezinsekce a deratizace ve smyslu zákona č.258/2000 Sb., jako prevence vzniku infekčních onemocnění a výskytu škodlivých živočichů.  Při výskytu hmyzu, hlodavců a dalších živočichů v</w:t>
      </w:r>
      <w:r w:rsidR="00982537">
        <w:rPr>
          <w:rFonts w:ascii="Gotham Light" w:hAnsi="Gotham Light" w:cstheme="minorHAnsi"/>
          <w:sz w:val="20"/>
          <w:szCs w:val="20"/>
        </w:rPr>
        <w:t xml:space="preserve"> zařízení</w:t>
      </w:r>
      <w:r w:rsidRPr="000863E3">
        <w:rPr>
          <w:rFonts w:ascii="Gotham Light" w:hAnsi="Gotham Light" w:cstheme="minorHAnsi"/>
          <w:sz w:val="20"/>
          <w:szCs w:val="20"/>
        </w:rPr>
        <w:t xml:space="preserve"> je proveden speciální ochranný zásah odbornou firmou.</w:t>
      </w:r>
    </w:p>
    <w:p w14:paraId="4F207056" w14:textId="77777777" w:rsidR="006E6034" w:rsidRPr="00673CF1" w:rsidRDefault="006E6034" w:rsidP="006E6034">
      <w:pPr>
        <w:rPr>
          <w:rFonts w:cstheme="minorHAnsi"/>
          <w:sz w:val="24"/>
        </w:rPr>
      </w:pPr>
    </w:p>
    <w:p w14:paraId="2A827F11" w14:textId="7BD4CD38" w:rsidR="006E6034" w:rsidRPr="004F65D1" w:rsidRDefault="006E6034" w:rsidP="004F65D1">
      <w:pPr>
        <w:pStyle w:val="Nadpis1"/>
        <w:jc w:val="center"/>
        <w:rPr>
          <w:rFonts w:ascii="Gotham Medium" w:hAnsi="Gotham Medium"/>
          <w:b w:val="0"/>
          <w:bCs w:val="0"/>
          <w:sz w:val="20"/>
          <w:szCs w:val="20"/>
        </w:rPr>
      </w:pPr>
      <w:r w:rsidRPr="004F65D1">
        <w:rPr>
          <w:rFonts w:ascii="Gotham Medium" w:hAnsi="Gotham Medium"/>
          <w:b w:val="0"/>
          <w:bCs w:val="0"/>
          <w:sz w:val="20"/>
          <w:szCs w:val="20"/>
        </w:rPr>
        <w:t>Závěrečná ustanovení</w:t>
      </w:r>
    </w:p>
    <w:p w14:paraId="48F588CE" w14:textId="77777777" w:rsidR="00DF6D9D" w:rsidRDefault="00DF6D9D" w:rsidP="00DF6D9D">
      <w:pPr>
        <w:suppressAutoHyphens w:val="0"/>
        <w:autoSpaceDN/>
        <w:spacing w:after="0" w:line="240" w:lineRule="auto"/>
        <w:contextualSpacing/>
        <w:jc w:val="both"/>
        <w:textAlignment w:val="auto"/>
        <w:rPr>
          <w:rFonts w:cstheme="minorHAnsi"/>
          <w:sz w:val="24"/>
        </w:rPr>
      </w:pPr>
    </w:p>
    <w:p w14:paraId="2DF8BD5A" w14:textId="77777777" w:rsidR="00930C52" w:rsidRDefault="006E6034" w:rsidP="00DF6D9D">
      <w:pPr>
        <w:suppressAutoHyphens w:val="0"/>
        <w:autoSpaceDN/>
        <w:spacing w:after="0" w:line="360" w:lineRule="auto"/>
        <w:contextualSpacing/>
        <w:jc w:val="both"/>
        <w:textAlignment w:val="auto"/>
        <w:rPr>
          <w:rFonts w:ascii="Gotham Light" w:hAnsi="Gotham Light" w:cstheme="minorHAnsi"/>
          <w:sz w:val="20"/>
          <w:szCs w:val="20"/>
        </w:rPr>
      </w:pPr>
      <w:r w:rsidRPr="00DF6D9D">
        <w:rPr>
          <w:rFonts w:ascii="Gotham Light" w:hAnsi="Gotham Light" w:cstheme="minorHAnsi"/>
          <w:sz w:val="20"/>
          <w:szCs w:val="20"/>
        </w:rPr>
        <w:t>Provozní řád byl projednán na</w:t>
      </w:r>
      <w:r w:rsidR="00812158">
        <w:rPr>
          <w:rFonts w:ascii="Gotham Light" w:hAnsi="Gotham Light" w:cstheme="minorHAnsi"/>
          <w:sz w:val="20"/>
          <w:szCs w:val="20"/>
        </w:rPr>
        <w:t xml:space="preserve"> </w:t>
      </w:r>
      <w:proofErr w:type="spellStart"/>
      <w:r w:rsidR="00812158">
        <w:rPr>
          <w:rFonts w:ascii="Gotham Light" w:hAnsi="Gotham Light" w:cstheme="minorHAnsi"/>
          <w:sz w:val="20"/>
          <w:szCs w:val="20"/>
        </w:rPr>
        <w:t>pedagogicko</w:t>
      </w:r>
      <w:proofErr w:type="spellEnd"/>
      <w:r w:rsidR="00812158">
        <w:rPr>
          <w:rFonts w:ascii="Gotham Light" w:hAnsi="Gotham Light" w:cstheme="minorHAnsi"/>
          <w:sz w:val="20"/>
          <w:szCs w:val="20"/>
        </w:rPr>
        <w:t xml:space="preserve"> provozní poradě</w:t>
      </w:r>
      <w:r w:rsidR="004D4F3B">
        <w:rPr>
          <w:rFonts w:ascii="Gotham Light" w:hAnsi="Gotham Light" w:cstheme="minorHAnsi"/>
          <w:sz w:val="20"/>
          <w:szCs w:val="20"/>
        </w:rPr>
        <w:t xml:space="preserve"> s pedagogickými i provozními</w:t>
      </w:r>
      <w:r w:rsidR="00BA25D3">
        <w:rPr>
          <w:rFonts w:ascii="Gotham Light" w:hAnsi="Gotham Light" w:cstheme="minorHAnsi"/>
          <w:sz w:val="20"/>
          <w:szCs w:val="20"/>
        </w:rPr>
        <w:t xml:space="preserve"> </w:t>
      </w:r>
      <w:r w:rsidR="00DD0D53">
        <w:rPr>
          <w:rFonts w:ascii="Gotham Light" w:hAnsi="Gotham Light" w:cstheme="minorHAnsi"/>
          <w:sz w:val="20"/>
          <w:szCs w:val="20"/>
        </w:rPr>
        <w:t xml:space="preserve">pracovníky </w:t>
      </w:r>
    </w:p>
    <w:p w14:paraId="6B517143" w14:textId="4638D205" w:rsidR="006E6034" w:rsidRPr="00DF6D9D" w:rsidRDefault="00930C52" w:rsidP="00DF6D9D">
      <w:pPr>
        <w:suppressAutoHyphens w:val="0"/>
        <w:autoSpaceDN/>
        <w:spacing w:after="0" w:line="360" w:lineRule="auto"/>
        <w:contextualSpacing/>
        <w:jc w:val="both"/>
        <w:textAlignment w:val="auto"/>
        <w:rPr>
          <w:rFonts w:ascii="Gotham Light" w:hAnsi="Gotham Light" w:cstheme="minorHAnsi"/>
          <w:sz w:val="20"/>
          <w:szCs w:val="20"/>
        </w:rPr>
      </w:pPr>
      <w:r>
        <w:rPr>
          <w:rFonts w:ascii="Gotham Light" w:hAnsi="Gotham Light" w:cstheme="minorHAnsi"/>
          <w:sz w:val="20"/>
          <w:szCs w:val="20"/>
        </w:rPr>
        <w:t>23</w:t>
      </w:r>
      <w:r w:rsidR="00DD0D53">
        <w:rPr>
          <w:rFonts w:ascii="Gotham Light" w:hAnsi="Gotham Light" w:cstheme="minorHAnsi"/>
          <w:sz w:val="20"/>
          <w:szCs w:val="20"/>
        </w:rPr>
        <w:t xml:space="preserve">. </w:t>
      </w:r>
      <w:r>
        <w:rPr>
          <w:rFonts w:ascii="Gotham Light" w:hAnsi="Gotham Light" w:cstheme="minorHAnsi"/>
          <w:sz w:val="20"/>
          <w:szCs w:val="20"/>
        </w:rPr>
        <w:t>2</w:t>
      </w:r>
      <w:r w:rsidR="00DD0D53">
        <w:rPr>
          <w:rFonts w:ascii="Gotham Light" w:hAnsi="Gotham Light" w:cstheme="minorHAnsi"/>
          <w:sz w:val="20"/>
          <w:szCs w:val="20"/>
        </w:rPr>
        <w:t>. 202</w:t>
      </w:r>
      <w:r>
        <w:rPr>
          <w:rFonts w:ascii="Gotham Light" w:hAnsi="Gotham Light" w:cstheme="minorHAnsi"/>
          <w:sz w:val="20"/>
          <w:szCs w:val="20"/>
        </w:rPr>
        <w:t>6</w:t>
      </w:r>
      <w:r w:rsidR="00DD0D53">
        <w:rPr>
          <w:rFonts w:ascii="Gotham Light" w:hAnsi="Gotham Light" w:cstheme="minorHAnsi"/>
          <w:sz w:val="20"/>
          <w:szCs w:val="20"/>
        </w:rPr>
        <w:t>.</w:t>
      </w:r>
    </w:p>
    <w:p w14:paraId="6E5EE279" w14:textId="77777777" w:rsidR="00016F12" w:rsidRDefault="00016F12" w:rsidP="00016F12">
      <w:pPr>
        <w:jc w:val="both"/>
        <w:rPr>
          <w:sz w:val="24"/>
          <w:szCs w:val="24"/>
        </w:rPr>
      </w:pPr>
    </w:p>
    <w:p w14:paraId="38E8BE4D" w14:textId="77777777" w:rsidR="00016F12" w:rsidRDefault="00016F12" w:rsidP="00016F12">
      <w:pPr>
        <w:jc w:val="both"/>
        <w:rPr>
          <w:sz w:val="24"/>
          <w:szCs w:val="24"/>
        </w:rPr>
      </w:pPr>
    </w:p>
    <w:p w14:paraId="70E4E5C3" w14:textId="184F51D8" w:rsidR="007E2AA2" w:rsidRDefault="007E2AA2" w:rsidP="00576181">
      <w:pPr>
        <w:spacing w:after="0" w:line="360" w:lineRule="auto"/>
        <w:jc w:val="both"/>
        <w:rPr>
          <w:rFonts w:ascii="Gotham Light" w:hAnsi="Gotham Light" w:cstheme="majorHAnsi"/>
          <w:sz w:val="20"/>
          <w:szCs w:val="20"/>
        </w:rPr>
      </w:pPr>
    </w:p>
    <w:p w14:paraId="31E9FEEF" w14:textId="78E5D8E8" w:rsidR="00F219FF" w:rsidRDefault="00F219FF" w:rsidP="00110A96">
      <w:pPr>
        <w:spacing w:after="0"/>
        <w:jc w:val="both"/>
        <w:rPr>
          <w:rFonts w:ascii="Gotham Light" w:hAnsi="Gotham Light" w:cstheme="majorHAnsi"/>
          <w:color w:val="000000" w:themeColor="text1"/>
          <w:sz w:val="20"/>
          <w:szCs w:val="20"/>
        </w:rPr>
      </w:pPr>
    </w:p>
    <w:p w14:paraId="24BF446E" w14:textId="58B0E515" w:rsidR="00F219FF" w:rsidRDefault="00F219FF" w:rsidP="00110A96">
      <w:pPr>
        <w:spacing w:after="0"/>
        <w:jc w:val="both"/>
        <w:rPr>
          <w:rFonts w:ascii="Gotham Light" w:hAnsi="Gotham Light" w:cstheme="majorHAnsi"/>
          <w:color w:val="000000" w:themeColor="text1"/>
          <w:sz w:val="20"/>
          <w:szCs w:val="20"/>
        </w:rPr>
      </w:pPr>
    </w:p>
    <w:p w14:paraId="15514E84" w14:textId="6B3DE967" w:rsidR="00F219FF" w:rsidRDefault="00F219FF" w:rsidP="00110A96">
      <w:pPr>
        <w:spacing w:after="0"/>
        <w:jc w:val="both"/>
        <w:rPr>
          <w:rFonts w:ascii="Gotham Light" w:hAnsi="Gotham Light" w:cstheme="majorHAnsi"/>
          <w:color w:val="000000" w:themeColor="text1"/>
          <w:sz w:val="20"/>
          <w:szCs w:val="20"/>
        </w:rPr>
      </w:pPr>
    </w:p>
    <w:p w14:paraId="41301140" w14:textId="2AA1AB2F" w:rsidR="00F219FF" w:rsidRDefault="00375EC3" w:rsidP="00110A96">
      <w:pPr>
        <w:spacing w:after="0"/>
        <w:jc w:val="both"/>
        <w:rPr>
          <w:rFonts w:ascii="Gotham Light" w:hAnsi="Gotham Light" w:cstheme="majorHAnsi"/>
          <w:color w:val="000000" w:themeColor="text1"/>
          <w:sz w:val="20"/>
          <w:szCs w:val="20"/>
        </w:rPr>
      </w:pPr>
      <w:r>
        <w:rPr>
          <w:rFonts w:ascii="Gotham Light" w:hAnsi="Gotham Light" w:cstheme="majorHAnsi"/>
          <w:noProof/>
          <w:color w:val="000000" w:themeColor="text1"/>
          <w:sz w:val="20"/>
          <w:szCs w:val="20"/>
        </w:rPr>
        <mc:AlternateContent>
          <mc:Choice Requires="wps">
            <w:drawing>
              <wp:anchor distT="0" distB="0" distL="114300" distR="114300" simplePos="0" relativeHeight="251659264" behindDoc="0" locked="0" layoutInCell="1" allowOverlap="1" wp14:anchorId="78048C80" wp14:editId="333E3395">
                <wp:simplePos x="0" y="0"/>
                <wp:positionH relativeFrom="column">
                  <wp:posOffset>4034155</wp:posOffset>
                </wp:positionH>
                <wp:positionV relativeFrom="paragraph">
                  <wp:posOffset>38735</wp:posOffset>
                </wp:positionV>
                <wp:extent cx="2171700" cy="1000125"/>
                <wp:effectExtent l="0" t="0" r="19050" b="28575"/>
                <wp:wrapNone/>
                <wp:docPr id="3" name="Obdélník 3"/>
                <wp:cNvGraphicFramePr/>
                <a:graphic xmlns:a="http://schemas.openxmlformats.org/drawingml/2006/main">
                  <a:graphicData uri="http://schemas.microsoft.com/office/word/2010/wordprocessingShape">
                    <wps:wsp>
                      <wps:cNvSpPr/>
                      <wps:spPr>
                        <a:xfrm>
                          <a:off x="0" y="0"/>
                          <a:ext cx="2171700" cy="10001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DC676A" w14:textId="24FAC367" w:rsidR="00375EC3" w:rsidRPr="00375EC3" w:rsidRDefault="00375EC3" w:rsidP="00375EC3">
                            <w:pPr>
                              <w:suppressAutoHyphens w:val="0"/>
                              <w:autoSpaceDN/>
                              <w:spacing w:before="100" w:beforeAutospacing="1" w:after="100" w:afterAutospacing="1" w:line="240" w:lineRule="auto"/>
                              <w:textAlignment w:val="auto"/>
                              <w:rPr>
                                <w:rFonts w:ascii="Times New Roman" w:eastAsia="Times New Roman" w:hAnsi="Times New Roman"/>
                                <w:sz w:val="24"/>
                                <w:szCs w:val="24"/>
                                <w:lang w:eastAsia="cs-CZ"/>
                              </w:rPr>
                            </w:pPr>
                            <w:r w:rsidRPr="00375EC3">
                              <w:rPr>
                                <w:rFonts w:ascii="Times New Roman" w:eastAsia="Times New Roman" w:hAnsi="Times New Roman"/>
                                <w:noProof/>
                                <w:sz w:val="24"/>
                                <w:szCs w:val="24"/>
                                <w:lang w:eastAsia="cs-CZ"/>
                              </w:rPr>
                              <w:drawing>
                                <wp:inline distT="0" distB="0" distL="0" distR="0" wp14:anchorId="458D900F" wp14:editId="0F50AC9D">
                                  <wp:extent cx="1876425" cy="866775"/>
                                  <wp:effectExtent l="0" t="0" r="9525" b="952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866775"/>
                                          </a:xfrm>
                                          <a:prstGeom prst="rect">
                                            <a:avLst/>
                                          </a:prstGeom>
                                          <a:noFill/>
                                          <a:ln>
                                            <a:noFill/>
                                          </a:ln>
                                        </pic:spPr>
                                      </pic:pic>
                                    </a:graphicData>
                                  </a:graphic>
                                </wp:inline>
                              </w:drawing>
                            </w:r>
                          </w:p>
                          <w:p w14:paraId="0C264553" w14:textId="77777777" w:rsidR="00375EC3" w:rsidRDefault="00375EC3" w:rsidP="00375E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48C80" id="Obdélník 3" o:spid="_x0000_s1026" style="position:absolute;left:0;text-align:left;margin-left:317.65pt;margin-top:3.05pt;width:171pt;height:7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" fillcolor="white [3212]" strokecolor="white [3212]" strokeweight="1pt">
                <v:textbox>
                  <w:txbxContent>
                    <w:p w14:paraId="62DC676A" w14:textId="24FAC367" w:rsidR="00375EC3" w:rsidRPr="00375EC3" w:rsidRDefault="00375EC3" w:rsidP="00375EC3">
                      <w:pPr>
                        <w:suppressAutoHyphens w:val="0"/>
                        <w:autoSpaceDN/>
                        <w:spacing w:before="100" w:beforeAutospacing="1" w:after="100" w:afterAutospacing="1" w:line="240" w:lineRule="auto"/>
                        <w:textAlignment w:val="auto"/>
                        <w:rPr>
                          <w:rFonts w:ascii="Times New Roman" w:eastAsia="Times New Roman" w:hAnsi="Times New Roman"/>
                          <w:sz w:val="24"/>
                          <w:szCs w:val="24"/>
                          <w:lang w:eastAsia="cs-CZ"/>
                        </w:rPr>
                      </w:pPr>
                      <w:r w:rsidRPr="00375EC3">
                        <w:rPr>
                          <w:rFonts w:ascii="Times New Roman" w:eastAsia="Times New Roman" w:hAnsi="Times New Roman"/>
                          <w:noProof/>
                          <w:sz w:val="24"/>
                          <w:szCs w:val="24"/>
                          <w:lang w:eastAsia="cs-CZ"/>
                        </w:rPr>
                        <w:drawing>
                          <wp:inline distT="0" distB="0" distL="0" distR="0" wp14:anchorId="458D900F" wp14:editId="0F50AC9D">
                            <wp:extent cx="1876425" cy="866775"/>
                            <wp:effectExtent l="0" t="0" r="9525" b="952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866775"/>
                                    </a:xfrm>
                                    <a:prstGeom prst="rect">
                                      <a:avLst/>
                                    </a:prstGeom>
                                    <a:noFill/>
                                    <a:ln>
                                      <a:noFill/>
                                    </a:ln>
                                  </pic:spPr>
                                </pic:pic>
                              </a:graphicData>
                            </a:graphic>
                          </wp:inline>
                        </w:drawing>
                      </w:r>
                    </w:p>
                    <w:p w14:paraId="0C264553" w14:textId="77777777" w:rsidR="00375EC3" w:rsidRDefault="00375EC3" w:rsidP="00375EC3">
                      <w:pPr>
                        <w:jc w:val="center"/>
                      </w:pPr>
                    </w:p>
                  </w:txbxContent>
                </v:textbox>
              </v:rect>
            </w:pict>
          </mc:Fallback>
        </mc:AlternateContent>
      </w:r>
    </w:p>
    <w:p w14:paraId="1F144361" w14:textId="2EE88E23" w:rsidR="00F219FF" w:rsidRDefault="00F219FF" w:rsidP="00110A96">
      <w:pPr>
        <w:spacing w:after="0"/>
        <w:jc w:val="both"/>
        <w:rPr>
          <w:rFonts w:ascii="Gotham Light" w:hAnsi="Gotham Light" w:cstheme="majorHAnsi"/>
          <w:color w:val="000000" w:themeColor="text1"/>
          <w:sz w:val="20"/>
          <w:szCs w:val="20"/>
        </w:rPr>
      </w:pPr>
    </w:p>
    <w:p w14:paraId="3ECC9507" w14:textId="77777777" w:rsidR="00991F2D" w:rsidRDefault="00991F2D" w:rsidP="00110A96">
      <w:pPr>
        <w:spacing w:after="0"/>
        <w:jc w:val="both"/>
        <w:rPr>
          <w:rFonts w:ascii="Gotham Light" w:hAnsi="Gotham Light" w:cstheme="majorHAnsi"/>
          <w:color w:val="000000" w:themeColor="text1"/>
          <w:sz w:val="20"/>
          <w:szCs w:val="20"/>
        </w:rPr>
      </w:pPr>
    </w:p>
    <w:p w14:paraId="3DA93F26" w14:textId="77777777" w:rsidR="00456BFC" w:rsidRDefault="00456BFC" w:rsidP="00110A96">
      <w:pPr>
        <w:spacing w:after="0"/>
        <w:jc w:val="both"/>
        <w:rPr>
          <w:rFonts w:ascii="Gotham Light" w:hAnsi="Gotham Light" w:cstheme="majorHAnsi"/>
          <w:color w:val="000000" w:themeColor="text1"/>
          <w:sz w:val="20"/>
          <w:szCs w:val="20"/>
        </w:rPr>
      </w:pPr>
    </w:p>
    <w:p w14:paraId="2A4E27CC" w14:textId="3850DF73" w:rsidR="00110A96" w:rsidRDefault="00E67A71" w:rsidP="00110A96">
      <w:pPr>
        <w:spacing w:after="0"/>
        <w:jc w:val="both"/>
        <w:rPr>
          <w:rFonts w:ascii="Gotham Light" w:hAnsi="Gotham Light" w:cstheme="majorHAnsi"/>
          <w:color w:val="000000" w:themeColor="text1"/>
          <w:sz w:val="20"/>
          <w:szCs w:val="20"/>
        </w:rPr>
      </w:pPr>
      <w:r>
        <w:rPr>
          <w:rFonts w:ascii="Gotham Light" w:hAnsi="Gotham Light" w:cstheme="majorHAnsi"/>
          <w:color w:val="000000" w:themeColor="text1"/>
          <w:sz w:val="20"/>
          <w:szCs w:val="20"/>
        </w:rPr>
        <w:t>V Hluku dne 23. 2. 2024</w:t>
      </w:r>
      <w:r>
        <w:rPr>
          <w:rFonts w:ascii="Gotham Light" w:hAnsi="Gotham Light" w:cstheme="majorHAnsi"/>
          <w:color w:val="000000" w:themeColor="text1"/>
          <w:sz w:val="20"/>
          <w:szCs w:val="20"/>
        </w:rPr>
        <w:tab/>
      </w:r>
    </w:p>
    <w:p w14:paraId="11991207" w14:textId="77777777" w:rsidR="00E67A71" w:rsidRDefault="00E67A71" w:rsidP="00110A96">
      <w:pPr>
        <w:spacing w:after="0"/>
        <w:jc w:val="both"/>
        <w:rPr>
          <w:rFonts w:ascii="Gotham Light" w:hAnsi="Gotham Light" w:cstheme="majorHAnsi"/>
          <w:color w:val="000000" w:themeColor="text1"/>
          <w:sz w:val="20"/>
          <w:szCs w:val="20"/>
        </w:rPr>
      </w:pPr>
    </w:p>
    <w:p w14:paraId="7C53DCF7" w14:textId="77777777" w:rsidR="00E67A71" w:rsidRDefault="00E67A71" w:rsidP="00110A96">
      <w:pPr>
        <w:spacing w:after="0"/>
        <w:jc w:val="both"/>
        <w:rPr>
          <w:rFonts w:ascii="Gotham Light" w:hAnsi="Gotham Light" w:cstheme="majorHAnsi"/>
          <w:color w:val="000000" w:themeColor="text1"/>
          <w:sz w:val="20"/>
          <w:szCs w:val="20"/>
        </w:rPr>
      </w:pPr>
    </w:p>
    <w:p w14:paraId="6D4EAD7A" w14:textId="1E07845B" w:rsidR="00110A96" w:rsidRDefault="00930C52" w:rsidP="00E67A71">
      <w:pPr>
        <w:spacing w:after="0"/>
        <w:ind w:left="5664" w:firstLine="708"/>
        <w:jc w:val="right"/>
        <w:rPr>
          <w:rFonts w:ascii="Gotham Light" w:hAnsi="Gotham Light" w:cstheme="majorHAnsi"/>
          <w:color w:val="000000" w:themeColor="text1"/>
          <w:sz w:val="20"/>
          <w:szCs w:val="20"/>
        </w:rPr>
      </w:pPr>
      <w:r>
        <w:rPr>
          <w:rFonts w:ascii="Gotham Light" w:hAnsi="Gotham Light" w:cstheme="majorHAnsi"/>
          <w:color w:val="000000" w:themeColor="text1"/>
          <w:sz w:val="20"/>
          <w:szCs w:val="20"/>
        </w:rPr>
        <w:t>Mgr. Michaela Hrdin</w:t>
      </w:r>
      <w:r w:rsidR="00110A96">
        <w:rPr>
          <w:rFonts w:ascii="Gotham Light" w:hAnsi="Gotham Light" w:cstheme="majorHAnsi"/>
          <w:color w:val="000000" w:themeColor="text1"/>
          <w:sz w:val="20"/>
          <w:szCs w:val="20"/>
        </w:rPr>
        <w:t>ová</w:t>
      </w:r>
    </w:p>
    <w:p w14:paraId="4431B0A3" w14:textId="239513FA" w:rsidR="00732037" w:rsidRPr="00F219FF" w:rsidRDefault="00110A96" w:rsidP="00E67A71">
      <w:pPr>
        <w:spacing w:after="0"/>
        <w:jc w:val="right"/>
        <w:rPr>
          <w:rFonts w:ascii="Gotham Light" w:hAnsi="Gotham Light" w:cstheme="majorHAnsi"/>
          <w:color w:val="000000" w:themeColor="text1"/>
          <w:sz w:val="20"/>
          <w:szCs w:val="20"/>
        </w:rPr>
      </w:pPr>
      <w:r>
        <w:rPr>
          <w:rFonts w:ascii="Gotham Light" w:hAnsi="Gotham Light" w:cstheme="majorHAnsi"/>
          <w:color w:val="000000" w:themeColor="text1"/>
          <w:sz w:val="20"/>
          <w:szCs w:val="20"/>
        </w:rPr>
        <w:tab/>
      </w:r>
      <w:r>
        <w:rPr>
          <w:rFonts w:ascii="Gotham Light" w:hAnsi="Gotham Light" w:cstheme="majorHAnsi"/>
          <w:color w:val="000000" w:themeColor="text1"/>
          <w:sz w:val="20"/>
          <w:szCs w:val="20"/>
        </w:rPr>
        <w:tab/>
      </w:r>
      <w:r w:rsidR="00930C52">
        <w:rPr>
          <w:rFonts w:ascii="Gotham Light" w:hAnsi="Gotham Light" w:cstheme="majorHAnsi"/>
          <w:color w:val="000000" w:themeColor="text1"/>
          <w:sz w:val="20"/>
          <w:szCs w:val="20"/>
        </w:rPr>
        <w:tab/>
      </w:r>
      <w:r w:rsidR="00930C52">
        <w:rPr>
          <w:rFonts w:ascii="Gotham Light" w:hAnsi="Gotham Light" w:cstheme="majorHAnsi"/>
          <w:color w:val="000000" w:themeColor="text1"/>
          <w:sz w:val="20"/>
          <w:szCs w:val="20"/>
        </w:rPr>
        <w:tab/>
      </w:r>
      <w:r w:rsidR="00930C52">
        <w:rPr>
          <w:rFonts w:ascii="Gotham Light" w:hAnsi="Gotham Light" w:cstheme="majorHAnsi"/>
          <w:color w:val="000000" w:themeColor="text1"/>
          <w:sz w:val="20"/>
          <w:szCs w:val="20"/>
        </w:rPr>
        <w:tab/>
      </w:r>
      <w:r w:rsidR="00930C52">
        <w:rPr>
          <w:rFonts w:ascii="Gotham Light" w:hAnsi="Gotham Light" w:cstheme="majorHAnsi"/>
          <w:color w:val="000000" w:themeColor="text1"/>
          <w:sz w:val="20"/>
          <w:szCs w:val="20"/>
        </w:rPr>
        <w:tab/>
      </w:r>
      <w:r>
        <w:rPr>
          <w:rFonts w:ascii="Gotham Light" w:hAnsi="Gotham Light" w:cstheme="majorHAnsi"/>
          <w:color w:val="000000" w:themeColor="text1"/>
          <w:sz w:val="20"/>
          <w:szCs w:val="20"/>
        </w:rPr>
        <w:t xml:space="preserve">ředitelka DDM </w:t>
      </w:r>
      <w:r w:rsidR="00930C52">
        <w:rPr>
          <w:rFonts w:ascii="Gotham Light" w:hAnsi="Gotham Light" w:cstheme="majorHAnsi"/>
          <w:color w:val="000000" w:themeColor="text1"/>
          <w:sz w:val="20"/>
          <w:szCs w:val="20"/>
        </w:rPr>
        <w:t>Hluk</w:t>
      </w:r>
    </w:p>
    <w:sectPr w:rsidR="00732037" w:rsidRPr="00F219FF" w:rsidSect="00930C52">
      <w:headerReference w:type="default" r:id="rId18"/>
      <w:pgSz w:w="11906" w:h="16838"/>
      <w:pgMar w:top="1417" w:right="1417" w:bottom="993" w:left="1417" w:header="708" w:footer="40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C465F" w14:textId="77777777" w:rsidR="00FE67D4" w:rsidRDefault="00FE67D4">
      <w:pPr>
        <w:spacing w:after="0" w:line="240" w:lineRule="auto"/>
      </w:pPr>
      <w:r>
        <w:separator/>
      </w:r>
    </w:p>
  </w:endnote>
  <w:endnote w:type="continuationSeparator" w:id="0">
    <w:p w14:paraId="08180420" w14:textId="77777777" w:rsidR="00FE67D4" w:rsidRDefault="00FE6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otham Book">
    <w:altName w:val="Calibri"/>
    <w:panose1 w:val="00000000000000000000"/>
    <w:charset w:val="00"/>
    <w:family w:val="modern"/>
    <w:notTrueType/>
    <w:pitch w:val="variable"/>
    <w:sig w:usb0="A00000AF" w:usb1="50000048" w:usb2="00000000" w:usb3="00000000" w:csb0="00000111" w:csb1="00000000"/>
  </w:font>
  <w:font w:name="Gotham Medium">
    <w:altName w:val="Calibri"/>
    <w:panose1 w:val="00000000000000000000"/>
    <w:charset w:val="00"/>
    <w:family w:val="modern"/>
    <w:notTrueType/>
    <w:pitch w:val="variable"/>
    <w:sig w:usb0="00000087" w:usb1="00000000" w:usb2="00000000" w:usb3="00000000" w:csb0="0000000B" w:csb1="00000000"/>
  </w:font>
  <w:font w:name="Gotham Light">
    <w:altName w:val="Calibri"/>
    <w:panose1 w:val="00000000000000000000"/>
    <w:charset w:val="00"/>
    <w:family w:val="modern"/>
    <w:notTrueType/>
    <w:pitch w:val="variable"/>
    <w:sig w:usb0="A00000FF" w:usb1="4000004A" w:usb2="00000000" w:usb3="00000000" w:csb0="0000000B" w:csb1="00000000"/>
  </w:font>
  <w:font w:name="Gotham Bold">
    <w:altName w:val="Calibri"/>
    <w:panose1 w:val="00000000000000000000"/>
    <w:charset w:val="00"/>
    <w:family w:val="modern"/>
    <w:notTrueType/>
    <w:pitch w:val="variable"/>
    <w:sig w:usb0="A00000FF" w:usb1="4000004A" w:usb2="00000000" w:usb3="00000000" w:csb0="0000000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305D8" w14:textId="32F78D80" w:rsidR="001962CD" w:rsidRPr="001A2020" w:rsidRDefault="00501DDB" w:rsidP="0034624D">
    <w:pPr>
      <w:pStyle w:val="Zpat"/>
      <w:pBdr>
        <w:top w:val="single" w:sz="4" w:space="1" w:color="auto"/>
      </w:pBdr>
      <w:jc w:val="center"/>
      <w:rPr>
        <w:rFonts w:ascii="Gotham Light" w:hAnsi="Gotham Light"/>
        <w:sz w:val="16"/>
        <w:szCs w:val="16"/>
      </w:rPr>
    </w:pPr>
    <w:r>
      <w:rPr>
        <w:rFonts w:ascii="Gotham Light" w:hAnsi="Gotham Light"/>
        <w:sz w:val="16"/>
        <w:szCs w:val="16"/>
      </w:rPr>
      <w:t>Provozní</w:t>
    </w:r>
    <w:r w:rsidR="001962CD" w:rsidRPr="001A2020">
      <w:rPr>
        <w:rFonts w:ascii="Gotham Light" w:hAnsi="Gotham Light"/>
        <w:sz w:val="16"/>
        <w:szCs w:val="16"/>
      </w:rPr>
      <w:t xml:space="preserve"> řád DDM</w:t>
    </w:r>
    <w:r w:rsidR="009D6E2E">
      <w:rPr>
        <w:rFonts w:ascii="Gotham Light" w:hAnsi="Gotham Light"/>
        <w:sz w:val="16"/>
        <w:szCs w:val="16"/>
      </w:rPr>
      <w:t xml:space="preserve"> Hluk</w:t>
    </w:r>
    <w:r w:rsidR="001962CD" w:rsidRPr="001A2020">
      <w:rPr>
        <w:rFonts w:ascii="Gotham Light" w:hAnsi="Gotham Light"/>
        <w:sz w:val="16"/>
        <w:szCs w:val="16"/>
      </w:rPr>
      <w:tab/>
    </w:r>
    <w:r w:rsidR="001962CD" w:rsidRPr="001A2020">
      <w:rPr>
        <w:rFonts w:ascii="Gotham Light" w:hAnsi="Gotham Light"/>
        <w:sz w:val="16"/>
        <w:szCs w:val="16"/>
      </w:rPr>
      <w:tab/>
      <w:t xml:space="preserve">                      </w:t>
    </w:r>
    <w:r w:rsidR="001962CD" w:rsidRPr="001A2020">
      <w:rPr>
        <w:rFonts w:ascii="Gotham Light" w:hAnsi="Gotham Light"/>
        <w:sz w:val="16"/>
        <w:szCs w:val="16"/>
      </w:rPr>
      <w:fldChar w:fldCharType="begin"/>
    </w:r>
    <w:r w:rsidR="001962CD" w:rsidRPr="001A2020">
      <w:rPr>
        <w:rFonts w:ascii="Gotham Light" w:hAnsi="Gotham Light"/>
        <w:sz w:val="16"/>
        <w:szCs w:val="16"/>
      </w:rPr>
      <w:instrText xml:space="preserve"> PAGE </w:instrText>
    </w:r>
    <w:r w:rsidR="001962CD" w:rsidRPr="001A2020">
      <w:rPr>
        <w:rFonts w:ascii="Gotham Light" w:hAnsi="Gotham Light"/>
        <w:sz w:val="16"/>
        <w:szCs w:val="16"/>
      </w:rPr>
      <w:fldChar w:fldCharType="separate"/>
    </w:r>
    <w:r w:rsidR="001962CD" w:rsidRPr="001A2020">
      <w:rPr>
        <w:rFonts w:ascii="Gotham Light" w:hAnsi="Gotham Light"/>
        <w:noProof/>
        <w:sz w:val="16"/>
        <w:szCs w:val="16"/>
      </w:rPr>
      <w:t>5</w:t>
    </w:r>
    <w:r w:rsidR="001962CD" w:rsidRPr="001A2020">
      <w:rPr>
        <w:rFonts w:ascii="Gotham Light" w:hAnsi="Gotham Light"/>
        <w:sz w:val="16"/>
        <w:szCs w:val="16"/>
      </w:rPr>
      <w:fldChar w:fldCharType="end"/>
    </w:r>
    <w:r w:rsidR="001962CD" w:rsidRPr="001A2020">
      <w:rPr>
        <w:rFonts w:ascii="Gotham Light" w:hAnsi="Gotham Light"/>
        <w:sz w:val="16"/>
        <w:szCs w:val="16"/>
      </w:rPr>
      <w:t>/</w:t>
    </w:r>
    <w:r w:rsidR="001962CD" w:rsidRPr="001A2020">
      <w:rPr>
        <w:rFonts w:ascii="Gotham Light" w:hAnsi="Gotham Light"/>
        <w:noProof/>
        <w:sz w:val="16"/>
        <w:szCs w:val="16"/>
      </w:rPr>
      <w:fldChar w:fldCharType="begin"/>
    </w:r>
    <w:r w:rsidR="001962CD" w:rsidRPr="001A2020">
      <w:rPr>
        <w:rFonts w:ascii="Gotham Light" w:hAnsi="Gotham Light"/>
        <w:noProof/>
        <w:sz w:val="16"/>
        <w:szCs w:val="16"/>
      </w:rPr>
      <w:instrText xml:space="preserve"> NUMPAGES </w:instrText>
    </w:r>
    <w:r w:rsidR="001962CD" w:rsidRPr="001A2020">
      <w:rPr>
        <w:rFonts w:ascii="Gotham Light" w:hAnsi="Gotham Light"/>
        <w:noProof/>
        <w:sz w:val="16"/>
        <w:szCs w:val="16"/>
      </w:rPr>
      <w:fldChar w:fldCharType="separate"/>
    </w:r>
    <w:r w:rsidR="001962CD" w:rsidRPr="001A2020">
      <w:rPr>
        <w:rFonts w:ascii="Gotham Light" w:hAnsi="Gotham Light"/>
        <w:noProof/>
        <w:sz w:val="16"/>
        <w:szCs w:val="16"/>
      </w:rPr>
      <w:t>5</w:t>
    </w:r>
    <w:r w:rsidR="001962CD" w:rsidRPr="001A2020">
      <w:rPr>
        <w:rFonts w:ascii="Gotham Light" w:hAnsi="Gotham Light"/>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2CD30" w14:textId="70A41AEE" w:rsidR="001962CD" w:rsidRPr="001A2020" w:rsidRDefault="00501DDB" w:rsidP="0034624D">
    <w:pPr>
      <w:pStyle w:val="Zpat"/>
      <w:pBdr>
        <w:top w:val="single" w:sz="4" w:space="1" w:color="auto"/>
      </w:pBdr>
      <w:jc w:val="center"/>
      <w:rPr>
        <w:rFonts w:ascii="Gotham Light" w:hAnsi="Gotham Light"/>
        <w:sz w:val="16"/>
        <w:szCs w:val="16"/>
      </w:rPr>
    </w:pPr>
    <w:r>
      <w:rPr>
        <w:rFonts w:ascii="Gotham Light" w:hAnsi="Gotham Light"/>
        <w:sz w:val="16"/>
        <w:szCs w:val="16"/>
      </w:rPr>
      <w:t>Provozní</w:t>
    </w:r>
    <w:r w:rsidR="001962CD" w:rsidRPr="001A2020">
      <w:rPr>
        <w:rFonts w:ascii="Gotham Light" w:hAnsi="Gotham Light"/>
        <w:sz w:val="16"/>
        <w:szCs w:val="16"/>
      </w:rPr>
      <w:t xml:space="preserve"> řád DDM </w:t>
    </w:r>
    <w:r w:rsidR="009D6E2E">
      <w:rPr>
        <w:rFonts w:ascii="Gotham Light" w:hAnsi="Gotham Light"/>
        <w:sz w:val="16"/>
        <w:szCs w:val="16"/>
      </w:rPr>
      <w:t>Hluk</w:t>
    </w:r>
    <w:r w:rsidR="001962CD" w:rsidRPr="001A2020">
      <w:rPr>
        <w:rFonts w:ascii="Gotham Light" w:hAnsi="Gotham Light"/>
        <w:sz w:val="16"/>
        <w:szCs w:val="16"/>
      </w:rPr>
      <w:tab/>
    </w:r>
    <w:r w:rsidR="001962CD" w:rsidRPr="001A2020">
      <w:rPr>
        <w:rFonts w:ascii="Gotham Light" w:hAnsi="Gotham Light"/>
        <w:sz w:val="16"/>
        <w:szCs w:val="16"/>
      </w:rPr>
      <w:tab/>
      <w:t xml:space="preserve">                       </w:t>
    </w:r>
    <w:r w:rsidR="001962CD" w:rsidRPr="001A2020">
      <w:rPr>
        <w:rFonts w:ascii="Gotham Light" w:hAnsi="Gotham Light"/>
        <w:sz w:val="16"/>
        <w:szCs w:val="16"/>
      </w:rPr>
      <w:fldChar w:fldCharType="begin"/>
    </w:r>
    <w:r w:rsidR="001962CD" w:rsidRPr="001A2020">
      <w:rPr>
        <w:rFonts w:ascii="Gotham Light" w:hAnsi="Gotham Light"/>
        <w:sz w:val="16"/>
        <w:szCs w:val="16"/>
      </w:rPr>
      <w:instrText>PAGE   \* MERGEFORMAT</w:instrText>
    </w:r>
    <w:r w:rsidR="001962CD" w:rsidRPr="001A2020">
      <w:rPr>
        <w:rFonts w:ascii="Gotham Light" w:hAnsi="Gotham Light"/>
        <w:sz w:val="16"/>
        <w:szCs w:val="16"/>
      </w:rPr>
      <w:fldChar w:fldCharType="separate"/>
    </w:r>
    <w:r w:rsidR="001962CD" w:rsidRPr="001A2020">
      <w:rPr>
        <w:rFonts w:ascii="Gotham Light" w:hAnsi="Gotham Light"/>
        <w:noProof/>
        <w:sz w:val="16"/>
        <w:szCs w:val="16"/>
      </w:rPr>
      <w:t>2</w:t>
    </w:r>
    <w:r w:rsidR="001962CD" w:rsidRPr="001A2020">
      <w:rPr>
        <w:rFonts w:ascii="Gotham Light" w:hAnsi="Gotham Light"/>
        <w:sz w:val="16"/>
        <w:szCs w:val="16"/>
      </w:rPr>
      <w:fldChar w:fldCharType="end"/>
    </w:r>
    <w:r w:rsidR="001962CD" w:rsidRPr="001A2020">
      <w:rPr>
        <w:rFonts w:ascii="Gotham Light" w:hAnsi="Gotham Light"/>
        <w:sz w:val="16"/>
        <w:szCs w:val="16"/>
      </w:rPr>
      <w:t>/</w:t>
    </w:r>
    <w:r w:rsidR="001962CD" w:rsidRPr="001A2020">
      <w:rPr>
        <w:rFonts w:ascii="Gotham Light" w:hAnsi="Gotham Light"/>
        <w:noProof/>
        <w:sz w:val="16"/>
        <w:szCs w:val="16"/>
      </w:rPr>
      <w:fldChar w:fldCharType="begin"/>
    </w:r>
    <w:r w:rsidR="001962CD" w:rsidRPr="001A2020">
      <w:rPr>
        <w:rFonts w:ascii="Gotham Light" w:hAnsi="Gotham Light"/>
        <w:noProof/>
        <w:sz w:val="16"/>
        <w:szCs w:val="16"/>
      </w:rPr>
      <w:instrText xml:space="preserve"> NUMPAGES   \* MERGEFORMAT </w:instrText>
    </w:r>
    <w:r w:rsidR="001962CD" w:rsidRPr="001A2020">
      <w:rPr>
        <w:rFonts w:ascii="Gotham Light" w:hAnsi="Gotham Light"/>
        <w:noProof/>
        <w:sz w:val="16"/>
        <w:szCs w:val="16"/>
      </w:rPr>
      <w:fldChar w:fldCharType="separate"/>
    </w:r>
    <w:r w:rsidR="001962CD" w:rsidRPr="001A2020">
      <w:rPr>
        <w:rFonts w:ascii="Gotham Light" w:hAnsi="Gotham Light"/>
        <w:noProof/>
        <w:sz w:val="16"/>
        <w:szCs w:val="16"/>
      </w:rPr>
      <w:t>5</w:t>
    </w:r>
    <w:r w:rsidR="001962CD" w:rsidRPr="001A2020">
      <w:rPr>
        <w:rFonts w:ascii="Gotham Light" w:hAnsi="Gotham Light"/>
        <w:noProof/>
        <w:sz w:val="16"/>
        <w:szCs w:val="16"/>
      </w:rPr>
      <w:fldChar w:fldCharType="end"/>
    </w:r>
  </w:p>
  <w:p w14:paraId="03866DCD" w14:textId="77777777" w:rsidR="001962CD" w:rsidRPr="008D4D40" w:rsidRDefault="001962CD">
    <w:pPr>
      <w:pStyle w:val="Zpat"/>
      <w:rPr>
        <w:rFonts w:ascii="Gotham Light" w:hAnsi="Gotham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51419" w14:textId="77777777" w:rsidR="00FE67D4" w:rsidRDefault="00FE67D4">
      <w:pPr>
        <w:spacing w:after="0" w:line="240" w:lineRule="auto"/>
      </w:pPr>
      <w:r>
        <w:rPr>
          <w:color w:val="000000"/>
        </w:rPr>
        <w:separator/>
      </w:r>
    </w:p>
  </w:footnote>
  <w:footnote w:type="continuationSeparator" w:id="0">
    <w:p w14:paraId="7A314C33" w14:textId="77777777" w:rsidR="00FE67D4" w:rsidRDefault="00FE6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4DE22" w14:textId="77777777" w:rsidR="001962CD" w:rsidRDefault="001962CD">
    <w:pPr>
      <w:pStyle w:val="Zhlav"/>
      <w:jc w:val="right"/>
    </w:pPr>
  </w:p>
  <w:p w14:paraId="6F8AACCB" w14:textId="77777777" w:rsidR="001962CD" w:rsidRDefault="001962CD">
    <w:pPr>
      <w:pStyle w:val="Zhlav"/>
      <w:jc w:val="right"/>
    </w:pPr>
  </w:p>
  <w:p w14:paraId="3613DDE9" w14:textId="77777777" w:rsidR="001962CD" w:rsidRDefault="001962CD">
    <w:pPr>
      <w:pStyle w:val="Zhlav"/>
      <w:jc w:val="right"/>
    </w:pPr>
  </w:p>
  <w:p w14:paraId="3334F85B" w14:textId="77777777" w:rsidR="001962CD" w:rsidRDefault="001962CD">
    <w:pPr>
      <w:pStyle w:val="Zhlav"/>
      <w:jc w:val="right"/>
    </w:pPr>
  </w:p>
  <w:p w14:paraId="12288431" w14:textId="77777777" w:rsidR="001962CD" w:rsidRDefault="001962CD">
    <w:pPr>
      <w:pStyle w:val="Zhlav"/>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E6C15" w14:textId="4059D4F3" w:rsidR="001962CD" w:rsidRDefault="00B942DC" w:rsidP="00B942DC">
    <w:pPr>
      <w:pStyle w:val="Zhlav"/>
      <w:jc w:val="center"/>
      <w:rPr>
        <w:rFonts w:ascii="Gotham Light" w:hAnsi="Gotham Light"/>
        <w:sz w:val="16"/>
        <w:szCs w:val="16"/>
      </w:rPr>
    </w:pPr>
    <w:r w:rsidRPr="00B942DC">
      <w:rPr>
        <w:rFonts w:ascii="Gotham Light" w:hAnsi="Gotham Light"/>
        <w:sz w:val="16"/>
        <w:szCs w:val="16"/>
      </w:rPr>
      <w:t xml:space="preserve">Dům dětí a mládeže </w:t>
    </w:r>
    <w:r w:rsidR="009D6E2E">
      <w:rPr>
        <w:rFonts w:ascii="Gotham Light" w:hAnsi="Gotham Light"/>
        <w:sz w:val="16"/>
        <w:szCs w:val="16"/>
      </w:rPr>
      <w:t>Hluk</w:t>
    </w:r>
    <w:r>
      <w:rPr>
        <w:rFonts w:ascii="Gotham Light" w:hAnsi="Gotham Light"/>
        <w:sz w:val="16"/>
        <w:szCs w:val="16"/>
      </w:rPr>
      <w:t>, příspěvková organizace</w:t>
    </w:r>
  </w:p>
  <w:p w14:paraId="5E52A82F" w14:textId="5492B15D" w:rsidR="00B942DC" w:rsidRPr="00B942DC" w:rsidRDefault="009D6E2E" w:rsidP="00B942DC">
    <w:pPr>
      <w:pStyle w:val="Zhlav"/>
      <w:jc w:val="center"/>
      <w:rPr>
        <w:rFonts w:ascii="Gotham Light" w:hAnsi="Gotham Light"/>
        <w:sz w:val="16"/>
        <w:szCs w:val="16"/>
      </w:rPr>
    </w:pPr>
    <w:proofErr w:type="spellStart"/>
    <w:r>
      <w:rPr>
        <w:rFonts w:ascii="Gotham Light" w:hAnsi="Gotham Light"/>
        <w:sz w:val="16"/>
        <w:szCs w:val="16"/>
      </w:rPr>
      <w:t>Boršická</w:t>
    </w:r>
    <w:proofErr w:type="spellEnd"/>
    <w:r>
      <w:rPr>
        <w:rFonts w:ascii="Gotham Light" w:hAnsi="Gotham Light"/>
        <w:sz w:val="16"/>
        <w:szCs w:val="16"/>
      </w:rPr>
      <w:t xml:space="preserve"> 145</w:t>
    </w:r>
    <w:r w:rsidR="00B942DC">
      <w:rPr>
        <w:rFonts w:ascii="Gotham Light" w:hAnsi="Gotham Light"/>
        <w:sz w:val="16"/>
        <w:szCs w:val="16"/>
      </w:rPr>
      <w:t xml:space="preserve">, </w:t>
    </w:r>
    <w:r>
      <w:rPr>
        <w:rFonts w:ascii="Gotham Light" w:hAnsi="Gotham Light"/>
        <w:sz w:val="16"/>
        <w:szCs w:val="16"/>
      </w:rPr>
      <w:t>687 25 Hluk</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C66C6" w14:textId="7E7B2E50" w:rsidR="001962CD" w:rsidRPr="0055391F" w:rsidRDefault="001962CD" w:rsidP="00732037">
    <w:pPr>
      <w:pStyle w:val="Zhlav"/>
      <w:jc w:val="right"/>
      <w:rPr>
        <w:rFonts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7AFE"/>
    <w:multiLevelType w:val="hybridMultilevel"/>
    <w:tmpl w:val="A87C4B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02025E"/>
    <w:multiLevelType w:val="hybridMultilevel"/>
    <w:tmpl w:val="0E285E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4571C06"/>
    <w:multiLevelType w:val="hybridMultilevel"/>
    <w:tmpl w:val="822407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A673041"/>
    <w:multiLevelType w:val="hybridMultilevel"/>
    <w:tmpl w:val="D59092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A760D98"/>
    <w:multiLevelType w:val="hybridMultilevel"/>
    <w:tmpl w:val="706E92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BD76A4B"/>
    <w:multiLevelType w:val="hybridMultilevel"/>
    <w:tmpl w:val="EA28920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C74784C"/>
    <w:multiLevelType w:val="hybridMultilevel"/>
    <w:tmpl w:val="E90AA4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07164EC"/>
    <w:multiLevelType w:val="multilevel"/>
    <w:tmpl w:val="02EEACA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1396FAF"/>
    <w:multiLevelType w:val="hybridMultilevel"/>
    <w:tmpl w:val="ABEE5BE0"/>
    <w:lvl w:ilvl="0" w:tplc="25069AD0">
      <w:start w:val="2"/>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1756FFA"/>
    <w:multiLevelType w:val="hybridMultilevel"/>
    <w:tmpl w:val="1F8EFC38"/>
    <w:lvl w:ilvl="0" w:tplc="2A5EB2C8">
      <w:start w:val="1"/>
      <w:numFmt w:val="bullet"/>
      <w:lvlText w:val="-"/>
      <w:lvlJc w:val="left"/>
      <w:pPr>
        <w:ind w:left="720" w:hanging="360"/>
      </w:pPr>
      <w:rPr>
        <w:rFonts w:ascii="Arial" w:hAnsi="Aria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20C7E33"/>
    <w:multiLevelType w:val="hybridMultilevel"/>
    <w:tmpl w:val="A12A47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7FF0B2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6C0EFC"/>
    <w:multiLevelType w:val="hybridMultilevel"/>
    <w:tmpl w:val="FC3E64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1FC4F33"/>
    <w:multiLevelType w:val="hybridMultilevel"/>
    <w:tmpl w:val="32D47CE4"/>
    <w:lvl w:ilvl="0" w:tplc="C5805A66">
      <w:start w:val="1"/>
      <w:numFmt w:val="decim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3465426"/>
    <w:multiLevelType w:val="hybridMultilevel"/>
    <w:tmpl w:val="472E3D34"/>
    <w:lvl w:ilvl="0" w:tplc="DE423B10">
      <w:start w:val="35"/>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36036AD"/>
    <w:multiLevelType w:val="hybridMultilevel"/>
    <w:tmpl w:val="99586B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3F73E16"/>
    <w:multiLevelType w:val="hybridMultilevel"/>
    <w:tmpl w:val="1332CF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C6C457D"/>
    <w:multiLevelType w:val="multilevel"/>
    <w:tmpl w:val="7B0298DE"/>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4D705D"/>
    <w:multiLevelType w:val="hybridMultilevel"/>
    <w:tmpl w:val="D92CE81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D9B1961"/>
    <w:multiLevelType w:val="hybridMultilevel"/>
    <w:tmpl w:val="5C0461A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EAD2A53"/>
    <w:multiLevelType w:val="multilevel"/>
    <w:tmpl w:val="9FBC809A"/>
    <w:lvl w:ilvl="0">
      <w:start w:val="1"/>
      <w:numFmt w:val="decimal"/>
      <w:pStyle w:val="Nadpis1"/>
      <w:lvlText w:val="%1."/>
      <w:lvlJc w:val="left"/>
      <w:pPr>
        <w:ind w:left="360" w:hanging="360"/>
      </w:pPr>
    </w:lvl>
    <w:lvl w:ilvl="1">
      <w:start w:val="1"/>
      <w:numFmt w:val="decimal"/>
      <w:pStyle w:val="Nadpis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EFE67A7"/>
    <w:multiLevelType w:val="hybridMultilevel"/>
    <w:tmpl w:val="944A5A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1F62E9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2AA3239"/>
    <w:multiLevelType w:val="hybridMultilevel"/>
    <w:tmpl w:val="A63828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723484A"/>
    <w:multiLevelType w:val="hybridMultilevel"/>
    <w:tmpl w:val="0D78F544"/>
    <w:lvl w:ilvl="0" w:tplc="DD0CA98C">
      <w:start w:val="1"/>
      <w:numFmt w:val="lowerLetter"/>
      <w:lvlText w:val="%1)"/>
      <w:lvlJc w:val="left"/>
      <w:pPr>
        <w:ind w:left="1068" w:hanging="708"/>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90510AA"/>
    <w:multiLevelType w:val="hybridMultilevel"/>
    <w:tmpl w:val="E416C0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4D795D81"/>
    <w:multiLevelType w:val="hybridMultilevel"/>
    <w:tmpl w:val="4050C1E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E585706"/>
    <w:multiLevelType w:val="hybridMultilevel"/>
    <w:tmpl w:val="2B1409C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14D4797"/>
    <w:multiLevelType w:val="hybridMultilevel"/>
    <w:tmpl w:val="6456A466"/>
    <w:lvl w:ilvl="0" w:tplc="2A5EB2C8">
      <w:start w:val="1"/>
      <w:numFmt w:val="bullet"/>
      <w:lvlText w:val="-"/>
      <w:lvlJc w:val="left"/>
      <w:pPr>
        <w:ind w:left="720" w:hanging="360"/>
      </w:pPr>
      <w:rPr>
        <w:rFonts w:ascii="Arial" w:hAnsi="Aria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2AC58BF"/>
    <w:multiLevelType w:val="hybridMultilevel"/>
    <w:tmpl w:val="CFE656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58EA64E1"/>
    <w:multiLevelType w:val="hybridMultilevel"/>
    <w:tmpl w:val="26E818E6"/>
    <w:lvl w:ilvl="0" w:tplc="CB480826">
      <w:start w:val="1"/>
      <w:numFmt w:val="bullet"/>
      <w:lvlText w:val="-"/>
      <w:lvlJc w:val="left"/>
      <w:pPr>
        <w:tabs>
          <w:tab w:val="num" w:pos="1440"/>
        </w:tabs>
        <w:ind w:left="1440" w:hanging="360"/>
      </w:pPr>
      <w:rPr>
        <w:rFonts w:ascii="Arial" w:hAnsi="Arial" w:hint="default"/>
      </w:rPr>
    </w:lvl>
    <w:lvl w:ilvl="1" w:tplc="04050003" w:tentative="1">
      <w:start w:val="1"/>
      <w:numFmt w:val="bullet"/>
      <w:lvlText w:val="o"/>
      <w:lvlJc w:val="left"/>
      <w:pPr>
        <w:tabs>
          <w:tab w:val="num" w:pos="1800"/>
        </w:tabs>
        <w:ind w:left="1800" w:hanging="360"/>
      </w:pPr>
      <w:rPr>
        <w:rFonts w:ascii="Courier New" w:hAnsi="Courier New" w:cs="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cs="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cs="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9573678"/>
    <w:multiLevelType w:val="hybridMultilevel"/>
    <w:tmpl w:val="B6F2FD56"/>
    <w:lvl w:ilvl="0" w:tplc="16FAEA1C">
      <w:start w:val="1"/>
      <w:numFmt w:val="bullet"/>
      <w:lvlText w:val=""/>
      <w:lvlJc w:val="left"/>
      <w:pPr>
        <w:ind w:left="1069"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5AB80085"/>
    <w:multiLevelType w:val="hybridMultilevel"/>
    <w:tmpl w:val="56C8D1F4"/>
    <w:lvl w:ilvl="0" w:tplc="16E0CDF0">
      <w:start w:val="1"/>
      <w:numFmt w:val="bullet"/>
      <w:lvlText w:val="o"/>
      <w:lvlJc w:val="left"/>
      <w:pPr>
        <w:ind w:left="720" w:hanging="360"/>
      </w:pPr>
      <w:rPr>
        <w:rFonts w:ascii="Courier New" w:hAnsi="Courier New"/>
      </w:rPr>
    </w:lvl>
    <w:lvl w:ilvl="1" w:tplc="291C63AC">
      <w:start w:val="1"/>
      <w:numFmt w:val="bullet"/>
      <w:lvlText w:val="o"/>
      <w:lvlJc w:val="left"/>
      <w:pPr>
        <w:ind w:left="1440" w:hanging="360"/>
      </w:pPr>
      <w:rPr>
        <w:rFonts w:ascii="Courier New" w:hAnsi="Courier New"/>
      </w:rPr>
    </w:lvl>
    <w:lvl w:ilvl="2" w:tplc="58A63782">
      <w:start w:val="1"/>
      <w:numFmt w:val="bullet"/>
      <w:lvlText w:val=""/>
      <w:lvlJc w:val="left"/>
      <w:pPr>
        <w:ind w:left="2160" w:hanging="360"/>
      </w:pPr>
      <w:rPr>
        <w:rFonts w:ascii="Wingdings" w:hAnsi="Wingdings"/>
      </w:rPr>
    </w:lvl>
    <w:lvl w:ilvl="3" w:tplc="F62E07E6">
      <w:start w:val="1"/>
      <w:numFmt w:val="bullet"/>
      <w:lvlText w:val=""/>
      <w:lvlJc w:val="left"/>
      <w:pPr>
        <w:ind w:left="2880" w:hanging="360"/>
      </w:pPr>
      <w:rPr>
        <w:rFonts w:ascii="Symbol" w:hAnsi="Symbol"/>
      </w:rPr>
    </w:lvl>
    <w:lvl w:ilvl="4" w:tplc="3D487848">
      <w:start w:val="1"/>
      <w:numFmt w:val="bullet"/>
      <w:lvlText w:val="o"/>
      <w:lvlJc w:val="left"/>
      <w:pPr>
        <w:ind w:left="3600" w:hanging="360"/>
      </w:pPr>
      <w:rPr>
        <w:rFonts w:ascii="Courier New" w:hAnsi="Courier New"/>
      </w:rPr>
    </w:lvl>
    <w:lvl w:ilvl="5" w:tplc="E87EABD8">
      <w:start w:val="1"/>
      <w:numFmt w:val="bullet"/>
      <w:lvlText w:val=""/>
      <w:lvlJc w:val="left"/>
      <w:pPr>
        <w:ind w:left="4320" w:hanging="360"/>
      </w:pPr>
      <w:rPr>
        <w:rFonts w:ascii="Wingdings" w:hAnsi="Wingdings"/>
      </w:rPr>
    </w:lvl>
    <w:lvl w:ilvl="6" w:tplc="E7E25DC2">
      <w:start w:val="1"/>
      <w:numFmt w:val="bullet"/>
      <w:lvlText w:val=""/>
      <w:lvlJc w:val="left"/>
      <w:pPr>
        <w:ind w:left="5040" w:hanging="360"/>
      </w:pPr>
      <w:rPr>
        <w:rFonts w:ascii="Symbol" w:hAnsi="Symbol"/>
      </w:rPr>
    </w:lvl>
    <w:lvl w:ilvl="7" w:tplc="48E610EE">
      <w:start w:val="1"/>
      <w:numFmt w:val="bullet"/>
      <w:lvlText w:val="o"/>
      <w:lvlJc w:val="left"/>
      <w:pPr>
        <w:ind w:left="5760" w:hanging="360"/>
      </w:pPr>
      <w:rPr>
        <w:rFonts w:ascii="Courier New" w:hAnsi="Courier New"/>
      </w:rPr>
    </w:lvl>
    <w:lvl w:ilvl="8" w:tplc="D76CDF3E">
      <w:start w:val="1"/>
      <w:numFmt w:val="bullet"/>
      <w:lvlText w:val=""/>
      <w:lvlJc w:val="left"/>
      <w:pPr>
        <w:ind w:left="6480" w:hanging="360"/>
      </w:pPr>
      <w:rPr>
        <w:rFonts w:ascii="Wingdings" w:hAnsi="Wingdings"/>
      </w:rPr>
    </w:lvl>
  </w:abstractNum>
  <w:abstractNum w:abstractNumId="33" w15:restartNumberingAfterBreak="0">
    <w:nsid w:val="5B244D4C"/>
    <w:multiLevelType w:val="hybridMultilevel"/>
    <w:tmpl w:val="B1B2779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BA46DAD"/>
    <w:multiLevelType w:val="multilevel"/>
    <w:tmpl w:val="C00C37D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5" w15:restartNumberingAfterBreak="0">
    <w:nsid w:val="62285B00"/>
    <w:multiLevelType w:val="multilevel"/>
    <w:tmpl w:val="AB265E0C"/>
    <w:lvl w:ilvl="0">
      <w:start w:val="1"/>
      <w:numFmt w:val="decimal"/>
      <w:lvlText w:val="%1."/>
      <w:lvlJc w:val="left"/>
      <w:pPr>
        <w:ind w:left="720" w:hanging="360"/>
      </w:pPr>
    </w:lvl>
    <w:lvl w:ilvl="1">
      <w:start w:val="2"/>
      <w:numFmt w:val="decimal"/>
      <w:lvlText w:val="%1.%2."/>
      <w:lvlJc w:val="left"/>
      <w:pPr>
        <w:ind w:left="1080" w:hanging="720"/>
      </w:pPr>
    </w:lvl>
    <w:lvl w:ilvl="2">
      <w:start w:val="1"/>
      <w:numFmt w:val="decimal"/>
      <w:lvlText w:val="%1.%2.%3."/>
      <w:lvlJc w:val="left"/>
      <w:pPr>
        <w:ind w:left="1080" w:hanging="720"/>
      </w:pPr>
      <w:rPr>
        <w:sz w:val="28"/>
        <w:szCs w:val="28"/>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6" w15:restartNumberingAfterBreak="0">
    <w:nsid w:val="68083F74"/>
    <w:multiLevelType w:val="hybridMultilevel"/>
    <w:tmpl w:val="EE640E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692F7B4D"/>
    <w:multiLevelType w:val="hybridMultilevel"/>
    <w:tmpl w:val="376C81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6D616CD0"/>
    <w:multiLevelType w:val="multilevel"/>
    <w:tmpl w:val="7B0298DE"/>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DE419C7"/>
    <w:multiLevelType w:val="hybridMultilevel"/>
    <w:tmpl w:val="0C9AB84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1DA1836"/>
    <w:multiLevelType w:val="hybridMultilevel"/>
    <w:tmpl w:val="B0124C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73746C67"/>
    <w:multiLevelType w:val="hybridMultilevel"/>
    <w:tmpl w:val="122452DE"/>
    <w:lvl w:ilvl="0" w:tplc="2A5EB2C8">
      <w:start w:val="1"/>
      <w:numFmt w:val="bullet"/>
      <w:lvlText w:val="-"/>
      <w:lvlJc w:val="left"/>
      <w:pPr>
        <w:ind w:left="720" w:hanging="360"/>
      </w:pPr>
      <w:rPr>
        <w:rFonts w:ascii="Arial" w:hAnsi="Arial"/>
      </w:rPr>
    </w:lvl>
    <w:lvl w:ilvl="1" w:tplc="291C63AC">
      <w:start w:val="1"/>
      <w:numFmt w:val="bullet"/>
      <w:lvlText w:val="o"/>
      <w:lvlJc w:val="left"/>
      <w:pPr>
        <w:ind w:left="1440" w:hanging="360"/>
      </w:pPr>
      <w:rPr>
        <w:rFonts w:ascii="Courier New" w:hAnsi="Courier New"/>
      </w:rPr>
    </w:lvl>
    <w:lvl w:ilvl="2" w:tplc="58A63782">
      <w:start w:val="1"/>
      <w:numFmt w:val="bullet"/>
      <w:lvlText w:val=""/>
      <w:lvlJc w:val="left"/>
      <w:pPr>
        <w:ind w:left="2160" w:hanging="360"/>
      </w:pPr>
      <w:rPr>
        <w:rFonts w:ascii="Wingdings" w:hAnsi="Wingdings"/>
      </w:rPr>
    </w:lvl>
    <w:lvl w:ilvl="3" w:tplc="F62E07E6">
      <w:start w:val="1"/>
      <w:numFmt w:val="bullet"/>
      <w:lvlText w:val=""/>
      <w:lvlJc w:val="left"/>
      <w:pPr>
        <w:ind w:left="2880" w:hanging="360"/>
      </w:pPr>
      <w:rPr>
        <w:rFonts w:ascii="Symbol" w:hAnsi="Symbol"/>
      </w:rPr>
    </w:lvl>
    <w:lvl w:ilvl="4" w:tplc="3D487848">
      <w:start w:val="1"/>
      <w:numFmt w:val="bullet"/>
      <w:lvlText w:val="o"/>
      <w:lvlJc w:val="left"/>
      <w:pPr>
        <w:ind w:left="3600" w:hanging="360"/>
      </w:pPr>
      <w:rPr>
        <w:rFonts w:ascii="Courier New" w:hAnsi="Courier New"/>
      </w:rPr>
    </w:lvl>
    <w:lvl w:ilvl="5" w:tplc="E87EABD8">
      <w:start w:val="1"/>
      <w:numFmt w:val="bullet"/>
      <w:lvlText w:val=""/>
      <w:lvlJc w:val="left"/>
      <w:pPr>
        <w:ind w:left="4320" w:hanging="360"/>
      </w:pPr>
      <w:rPr>
        <w:rFonts w:ascii="Wingdings" w:hAnsi="Wingdings"/>
      </w:rPr>
    </w:lvl>
    <w:lvl w:ilvl="6" w:tplc="E7E25DC2">
      <w:start w:val="1"/>
      <w:numFmt w:val="bullet"/>
      <w:lvlText w:val=""/>
      <w:lvlJc w:val="left"/>
      <w:pPr>
        <w:ind w:left="5040" w:hanging="360"/>
      </w:pPr>
      <w:rPr>
        <w:rFonts w:ascii="Symbol" w:hAnsi="Symbol"/>
      </w:rPr>
    </w:lvl>
    <w:lvl w:ilvl="7" w:tplc="48E610EE">
      <w:start w:val="1"/>
      <w:numFmt w:val="bullet"/>
      <w:lvlText w:val="o"/>
      <w:lvlJc w:val="left"/>
      <w:pPr>
        <w:ind w:left="5760" w:hanging="360"/>
      </w:pPr>
      <w:rPr>
        <w:rFonts w:ascii="Courier New" w:hAnsi="Courier New"/>
      </w:rPr>
    </w:lvl>
    <w:lvl w:ilvl="8" w:tplc="D76CDF3E">
      <w:start w:val="1"/>
      <w:numFmt w:val="bullet"/>
      <w:lvlText w:val=""/>
      <w:lvlJc w:val="left"/>
      <w:pPr>
        <w:ind w:left="6480" w:hanging="360"/>
      </w:pPr>
      <w:rPr>
        <w:rFonts w:ascii="Wingdings" w:hAnsi="Wingdings"/>
      </w:rPr>
    </w:lvl>
  </w:abstractNum>
  <w:abstractNum w:abstractNumId="42" w15:restartNumberingAfterBreak="0">
    <w:nsid w:val="7C6616F8"/>
    <w:multiLevelType w:val="hybridMultilevel"/>
    <w:tmpl w:val="A23C689A"/>
    <w:lvl w:ilvl="0" w:tplc="2A5EB2C8">
      <w:start w:val="1"/>
      <w:numFmt w:val="bullet"/>
      <w:lvlText w:val="-"/>
      <w:lvlJc w:val="left"/>
      <w:pPr>
        <w:ind w:left="720" w:hanging="360"/>
      </w:pPr>
      <w:rPr>
        <w:rFonts w:ascii="Arial" w:hAnsi="Aria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7"/>
  </w:num>
  <w:num w:numId="2">
    <w:abstractNumId w:val="34"/>
  </w:num>
  <w:num w:numId="3">
    <w:abstractNumId w:val="20"/>
  </w:num>
  <w:num w:numId="4">
    <w:abstractNumId w:val="38"/>
  </w:num>
  <w:num w:numId="5">
    <w:abstractNumId w:val="13"/>
  </w:num>
  <w:num w:numId="6">
    <w:abstractNumId w:val="17"/>
  </w:num>
  <w:num w:numId="7">
    <w:abstractNumId w:val="20"/>
  </w:num>
  <w:num w:numId="8">
    <w:abstractNumId w:val="22"/>
  </w:num>
  <w:num w:numId="9">
    <w:abstractNumId w:val="11"/>
  </w:num>
  <w:num w:numId="10">
    <w:abstractNumId w:val="20"/>
  </w:num>
  <w:num w:numId="11">
    <w:abstractNumId w:val="20"/>
  </w:num>
  <w:num w:numId="12">
    <w:abstractNumId w:val="20"/>
  </w:num>
  <w:num w:numId="13">
    <w:abstractNumId w:val="20"/>
  </w:num>
  <w:num w:numId="14">
    <w:abstractNumId w:val="31"/>
  </w:num>
  <w:num w:numId="15">
    <w:abstractNumId w:val="27"/>
  </w:num>
  <w:num w:numId="16">
    <w:abstractNumId w:val="20"/>
  </w:num>
  <w:num w:numId="17">
    <w:abstractNumId w:val="14"/>
  </w:num>
  <w:num w:numId="18">
    <w:abstractNumId w:val="8"/>
  </w:num>
  <w:num w:numId="19">
    <w:abstractNumId w:val="37"/>
  </w:num>
  <w:num w:numId="20">
    <w:abstractNumId w:val="10"/>
  </w:num>
  <w:num w:numId="21">
    <w:abstractNumId w:val="3"/>
  </w:num>
  <w:num w:numId="22">
    <w:abstractNumId w:val="16"/>
  </w:num>
  <w:num w:numId="23">
    <w:abstractNumId w:val="29"/>
  </w:num>
  <w:num w:numId="24">
    <w:abstractNumId w:val="15"/>
  </w:num>
  <w:num w:numId="25">
    <w:abstractNumId w:val="21"/>
  </w:num>
  <w:num w:numId="26">
    <w:abstractNumId w:val="4"/>
  </w:num>
  <w:num w:numId="27">
    <w:abstractNumId w:val="25"/>
  </w:num>
  <w:num w:numId="28">
    <w:abstractNumId w:val="18"/>
  </w:num>
  <w:num w:numId="29">
    <w:abstractNumId w:val="5"/>
  </w:num>
  <w:num w:numId="30">
    <w:abstractNumId w:val="6"/>
  </w:num>
  <w:num w:numId="31">
    <w:abstractNumId w:val="19"/>
  </w:num>
  <w:num w:numId="32">
    <w:abstractNumId w:val="26"/>
  </w:num>
  <w:num w:numId="33">
    <w:abstractNumId w:val="40"/>
  </w:num>
  <w:num w:numId="34">
    <w:abstractNumId w:val="1"/>
  </w:num>
  <w:num w:numId="35">
    <w:abstractNumId w:val="36"/>
  </w:num>
  <w:num w:numId="36">
    <w:abstractNumId w:val="2"/>
  </w:num>
  <w:num w:numId="37">
    <w:abstractNumId w:val="33"/>
  </w:num>
  <w:num w:numId="38">
    <w:abstractNumId w:val="39"/>
  </w:num>
  <w:num w:numId="39">
    <w:abstractNumId w:val="23"/>
  </w:num>
  <w:num w:numId="40">
    <w:abstractNumId w:val="30"/>
  </w:num>
  <w:num w:numId="41">
    <w:abstractNumId w:val="0"/>
  </w:num>
  <w:num w:numId="42">
    <w:abstractNumId w:val="32"/>
  </w:num>
  <w:num w:numId="43">
    <w:abstractNumId w:val="41"/>
  </w:num>
  <w:num w:numId="44">
    <w:abstractNumId w:val="35"/>
  </w:num>
  <w:num w:numId="45">
    <w:abstractNumId w:val="9"/>
  </w:num>
  <w:num w:numId="46">
    <w:abstractNumId w:val="42"/>
  </w:num>
  <w:num w:numId="47">
    <w:abstractNumId w:val="12"/>
  </w:num>
  <w:num w:numId="48">
    <w:abstractNumId w:val="28"/>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DDF"/>
    <w:rsid w:val="00002013"/>
    <w:rsid w:val="00015C16"/>
    <w:rsid w:val="00016F12"/>
    <w:rsid w:val="00021D77"/>
    <w:rsid w:val="00030816"/>
    <w:rsid w:val="00030E2E"/>
    <w:rsid w:val="00032919"/>
    <w:rsid w:val="0003380B"/>
    <w:rsid w:val="0003773C"/>
    <w:rsid w:val="0004267F"/>
    <w:rsid w:val="00050F24"/>
    <w:rsid w:val="0005250C"/>
    <w:rsid w:val="00053EA7"/>
    <w:rsid w:val="00056C4E"/>
    <w:rsid w:val="00067ECA"/>
    <w:rsid w:val="00070996"/>
    <w:rsid w:val="000722E2"/>
    <w:rsid w:val="00075268"/>
    <w:rsid w:val="00075EED"/>
    <w:rsid w:val="000772DB"/>
    <w:rsid w:val="00077B49"/>
    <w:rsid w:val="00082F73"/>
    <w:rsid w:val="000863E3"/>
    <w:rsid w:val="0009086F"/>
    <w:rsid w:val="00090955"/>
    <w:rsid w:val="00090B2B"/>
    <w:rsid w:val="000A04A4"/>
    <w:rsid w:val="000B6EAD"/>
    <w:rsid w:val="000C52F3"/>
    <w:rsid w:val="000D0F3A"/>
    <w:rsid w:val="000E4826"/>
    <w:rsid w:val="000E54B0"/>
    <w:rsid w:val="000E7A0C"/>
    <w:rsid w:val="000F6113"/>
    <w:rsid w:val="00100A09"/>
    <w:rsid w:val="00102CAE"/>
    <w:rsid w:val="00110A96"/>
    <w:rsid w:val="00111E19"/>
    <w:rsid w:val="00123957"/>
    <w:rsid w:val="00124E77"/>
    <w:rsid w:val="00127E2B"/>
    <w:rsid w:val="0013544B"/>
    <w:rsid w:val="00145F7D"/>
    <w:rsid w:val="001576F8"/>
    <w:rsid w:val="00157A08"/>
    <w:rsid w:val="00157B46"/>
    <w:rsid w:val="00157D07"/>
    <w:rsid w:val="0016227F"/>
    <w:rsid w:val="001829AF"/>
    <w:rsid w:val="00194743"/>
    <w:rsid w:val="001962CD"/>
    <w:rsid w:val="00197BAD"/>
    <w:rsid w:val="001A2020"/>
    <w:rsid w:val="001A340B"/>
    <w:rsid w:val="001A50C1"/>
    <w:rsid w:val="001A6590"/>
    <w:rsid w:val="001A6D4B"/>
    <w:rsid w:val="001B189F"/>
    <w:rsid w:val="001C0559"/>
    <w:rsid w:val="001C0632"/>
    <w:rsid w:val="001C2C12"/>
    <w:rsid w:val="001C3BD8"/>
    <w:rsid w:val="001C5211"/>
    <w:rsid w:val="001C6F44"/>
    <w:rsid w:val="001D1395"/>
    <w:rsid w:val="001E3B8A"/>
    <w:rsid w:val="001F3C39"/>
    <w:rsid w:val="00201344"/>
    <w:rsid w:val="0020248C"/>
    <w:rsid w:val="00210BC4"/>
    <w:rsid w:val="00214543"/>
    <w:rsid w:val="00224EE0"/>
    <w:rsid w:val="0022696D"/>
    <w:rsid w:val="0023003D"/>
    <w:rsid w:val="00231481"/>
    <w:rsid w:val="002349C7"/>
    <w:rsid w:val="00236AD1"/>
    <w:rsid w:val="002427A4"/>
    <w:rsid w:val="00242FBC"/>
    <w:rsid w:val="00243465"/>
    <w:rsid w:val="002507D7"/>
    <w:rsid w:val="0027094D"/>
    <w:rsid w:val="00280930"/>
    <w:rsid w:val="00280BD5"/>
    <w:rsid w:val="0028314B"/>
    <w:rsid w:val="002865AB"/>
    <w:rsid w:val="0029114E"/>
    <w:rsid w:val="00291805"/>
    <w:rsid w:val="002A260D"/>
    <w:rsid w:val="002A4D0B"/>
    <w:rsid w:val="002A751C"/>
    <w:rsid w:val="002B46F2"/>
    <w:rsid w:val="002B6902"/>
    <w:rsid w:val="002C30C6"/>
    <w:rsid w:val="002C543A"/>
    <w:rsid w:val="002C6631"/>
    <w:rsid w:val="002D45E0"/>
    <w:rsid w:val="002D58DA"/>
    <w:rsid w:val="002D75D4"/>
    <w:rsid w:val="002F03E9"/>
    <w:rsid w:val="002F660A"/>
    <w:rsid w:val="00301ECF"/>
    <w:rsid w:val="00310DC1"/>
    <w:rsid w:val="00310FCB"/>
    <w:rsid w:val="003203CB"/>
    <w:rsid w:val="00321C3E"/>
    <w:rsid w:val="00335C9A"/>
    <w:rsid w:val="003375E1"/>
    <w:rsid w:val="00341861"/>
    <w:rsid w:val="003442B5"/>
    <w:rsid w:val="0034624D"/>
    <w:rsid w:val="00347F86"/>
    <w:rsid w:val="003537A9"/>
    <w:rsid w:val="00357A49"/>
    <w:rsid w:val="00362198"/>
    <w:rsid w:val="00366184"/>
    <w:rsid w:val="00371F67"/>
    <w:rsid w:val="003724D9"/>
    <w:rsid w:val="00375EC3"/>
    <w:rsid w:val="00381002"/>
    <w:rsid w:val="0038287C"/>
    <w:rsid w:val="003842DD"/>
    <w:rsid w:val="00384540"/>
    <w:rsid w:val="00394C71"/>
    <w:rsid w:val="003A50D2"/>
    <w:rsid w:val="003A5A5C"/>
    <w:rsid w:val="003B3A16"/>
    <w:rsid w:val="003C3D6B"/>
    <w:rsid w:val="003D0C1F"/>
    <w:rsid w:val="003D1BC8"/>
    <w:rsid w:val="003D7150"/>
    <w:rsid w:val="003E4B49"/>
    <w:rsid w:val="003E73F5"/>
    <w:rsid w:val="003F6D12"/>
    <w:rsid w:val="0040364D"/>
    <w:rsid w:val="00404BC9"/>
    <w:rsid w:val="004072E4"/>
    <w:rsid w:val="00422269"/>
    <w:rsid w:val="0042423B"/>
    <w:rsid w:val="00425238"/>
    <w:rsid w:val="004269F3"/>
    <w:rsid w:val="0043069E"/>
    <w:rsid w:val="00437705"/>
    <w:rsid w:val="00437A4D"/>
    <w:rsid w:val="00440AF9"/>
    <w:rsid w:val="004454E6"/>
    <w:rsid w:val="00450A88"/>
    <w:rsid w:val="00456BFC"/>
    <w:rsid w:val="00463F56"/>
    <w:rsid w:val="004641E3"/>
    <w:rsid w:val="00474902"/>
    <w:rsid w:val="00474E11"/>
    <w:rsid w:val="00475D5D"/>
    <w:rsid w:val="004914D5"/>
    <w:rsid w:val="004A0A21"/>
    <w:rsid w:val="004A2202"/>
    <w:rsid w:val="004A432F"/>
    <w:rsid w:val="004B1857"/>
    <w:rsid w:val="004B34D1"/>
    <w:rsid w:val="004B479E"/>
    <w:rsid w:val="004B4FD2"/>
    <w:rsid w:val="004C0724"/>
    <w:rsid w:val="004C5415"/>
    <w:rsid w:val="004D2A3E"/>
    <w:rsid w:val="004D4F3B"/>
    <w:rsid w:val="004F65D1"/>
    <w:rsid w:val="00501DDB"/>
    <w:rsid w:val="00504226"/>
    <w:rsid w:val="0050691E"/>
    <w:rsid w:val="00514273"/>
    <w:rsid w:val="005207B4"/>
    <w:rsid w:val="00523A0C"/>
    <w:rsid w:val="00526ED6"/>
    <w:rsid w:val="00527951"/>
    <w:rsid w:val="005311E9"/>
    <w:rsid w:val="00535E6F"/>
    <w:rsid w:val="005509CB"/>
    <w:rsid w:val="00552585"/>
    <w:rsid w:val="00554395"/>
    <w:rsid w:val="0055441B"/>
    <w:rsid w:val="00555CCD"/>
    <w:rsid w:val="005560FA"/>
    <w:rsid w:val="00560551"/>
    <w:rsid w:val="00564E38"/>
    <w:rsid w:val="00565961"/>
    <w:rsid w:val="005718BF"/>
    <w:rsid w:val="00574CE1"/>
    <w:rsid w:val="00576181"/>
    <w:rsid w:val="00576903"/>
    <w:rsid w:val="0058094C"/>
    <w:rsid w:val="00582E6C"/>
    <w:rsid w:val="00592DFD"/>
    <w:rsid w:val="005B5DDE"/>
    <w:rsid w:val="005C0F0B"/>
    <w:rsid w:val="005D1B76"/>
    <w:rsid w:val="005D2F77"/>
    <w:rsid w:val="005D43AE"/>
    <w:rsid w:val="005D4E42"/>
    <w:rsid w:val="005D4F10"/>
    <w:rsid w:val="005D7BFB"/>
    <w:rsid w:val="005E48B9"/>
    <w:rsid w:val="005F169A"/>
    <w:rsid w:val="005F631F"/>
    <w:rsid w:val="005F6B6B"/>
    <w:rsid w:val="00600390"/>
    <w:rsid w:val="006040B9"/>
    <w:rsid w:val="00604255"/>
    <w:rsid w:val="00607C6B"/>
    <w:rsid w:val="0061389F"/>
    <w:rsid w:val="00614F6C"/>
    <w:rsid w:val="006177E3"/>
    <w:rsid w:val="006216D8"/>
    <w:rsid w:val="0062564F"/>
    <w:rsid w:val="00631A10"/>
    <w:rsid w:val="00641B65"/>
    <w:rsid w:val="0064292F"/>
    <w:rsid w:val="006503CD"/>
    <w:rsid w:val="006545A7"/>
    <w:rsid w:val="00657F68"/>
    <w:rsid w:val="00660C35"/>
    <w:rsid w:val="00662078"/>
    <w:rsid w:val="00664A9B"/>
    <w:rsid w:val="00666C83"/>
    <w:rsid w:val="00675705"/>
    <w:rsid w:val="00685E02"/>
    <w:rsid w:val="00692E2F"/>
    <w:rsid w:val="00694201"/>
    <w:rsid w:val="00696205"/>
    <w:rsid w:val="006963FA"/>
    <w:rsid w:val="00696B41"/>
    <w:rsid w:val="00697C08"/>
    <w:rsid w:val="006A19E2"/>
    <w:rsid w:val="006A3324"/>
    <w:rsid w:val="006C49C0"/>
    <w:rsid w:val="006D602D"/>
    <w:rsid w:val="006D6F87"/>
    <w:rsid w:val="006D7E76"/>
    <w:rsid w:val="006E6034"/>
    <w:rsid w:val="006E7A23"/>
    <w:rsid w:val="006F6BFE"/>
    <w:rsid w:val="007029BF"/>
    <w:rsid w:val="007041AC"/>
    <w:rsid w:val="007055A3"/>
    <w:rsid w:val="00710761"/>
    <w:rsid w:val="007201CF"/>
    <w:rsid w:val="00721356"/>
    <w:rsid w:val="00721788"/>
    <w:rsid w:val="0072312E"/>
    <w:rsid w:val="00725561"/>
    <w:rsid w:val="007265A6"/>
    <w:rsid w:val="00731482"/>
    <w:rsid w:val="00732037"/>
    <w:rsid w:val="0073593E"/>
    <w:rsid w:val="00735CDD"/>
    <w:rsid w:val="00740F46"/>
    <w:rsid w:val="00741C9D"/>
    <w:rsid w:val="00744B88"/>
    <w:rsid w:val="00744EF7"/>
    <w:rsid w:val="00745ED2"/>
    <w:rsid w:val="00754A4E"/>
    <w:rsid w:val="007620C1"/>
    <w:rsid w:val="007629DF"/>
    <w:rsid w:val="00776348"/>
    <w:rsid w:val="00776D28"/>
    <w:rsid w:val="0078520F"/>
    <w:rsid w:val="00787A39"/>
    <w:rsid w:val="007915B2"/>
    <w:rsid w:val="00792293"/>
    <w:rsid w:val="007A188F"/>
    <w:rsid w:val="007A5F39"/>
    <w:rsid w:val="007A781C"/>
    <w:rsid w:val="007B17DF"/>
    <w:rsid w:val="007B31E3"/>
    <w:rsid w:val="007B5CAF"/>
    <w:rsid w:val="007B6076"/>
    <w:rsid w:val="007C1013"/>
    <w:rsid w:val="007C3A13"/>
    <w:rsid w:val="007C6BFF"/>
    <w:rsid w:val="007D2321"/>
    <w:rsid w:val="007D42BC"/>
    <w:rsid w:val="007E2816"/>
    <w:rsid w:val="007E2AA2"/>
    <w:rsid w:val="007E5D97"/>
    <w:rsid w:val="007F45A6"/>
    <w:rsid w:val="007F4DDF"/>
    <w:rsid w:val="008025C2"/>
    <w:rsid w:val="008054DB"/>
    <w:rsid w:val="00805FDB"/>
    <w:rsid w:val="00810799"/>
    <w:rsid w:val="00812158"/>
    <w:rsid w:val="00813A3C"/>
    <w:rsid w:val="0081630A"/>
    <w:rsid w:val="008239C2"/>
    <w:rsid w:val="0082484D"/>
    <w:rsid w:val="0082699C"/>
    <w:rsid w:val="00837C64"/>
    <w:rsid w:val="00843B07"/>
    <w:rsid w:val="00853C6B"/>
    <w:rsid w:val="00854E4A"/>
    <w:rsid w:val="00855930"/>
    <w:rsid w:val="008566E4"/>
    <w:rsid w:val="00857055"/>
    <w:rsid w:val="0085795D"/>
    <w:rsid w:val="00870085"/>
    <w:rsid w:val="008719C1"/>
    <w:rsid w:val="008741B6"/>
    <w:rsid w:val="00876086"/>
    <w:rsid w:val="00894503"/>
    <w:rsid w:val="008964D6"/>
    <w:rsid w:val="008A3D85"/>
    <w:rsid w:val="008A6D80"/>
    <w:rsid w:val="008B08C3"/>
    <w:rsid w:val="008B1ABC"/>
    <w:rsid w:val="008B3339"/>
    <w:rsid w:val="008B7472"/>
    <w:rsid w:val="008B79E2"/>
    <w:rsid w:val="008C02C1"/>
    <w:rsid w:val="008C6DA9"/>
    <w:rsid w:val="008D4D40"/>
    <w:rsid w:val="008E5406"/>
    <w:rsid w:val="008F1982"/>
    <w:rsid w:val="008F56E5"/>
    <w:rsid w:val="008F7215"/>
    <w:rsid w:val="00901F1D"/>
    <w:rsid w:val="009032D9"/>
    <w:rsid w:val="0090656C"/>
    <w:rsid w:val="009131AE"/>
    <w:rsid w:val="00924D8B"/>
    <w:rsid w:val="00927BF0"/>
    <w:rsid w:val="00930C52"/>
    <w:rsid w:val="009350D8"/>
    <w:rsid w:val="00936006"/>
    <w:rsid w:val="009371A5"/>
    <w:rsid w:val="00947A56"/>
    <w:rsid w:val="009554B6"/>
    <w:rsid w:val="00957311"/>
    <w:rsid w:val="00962C86"/>
    <w:rsid w:val="00965E65"/>
    <w:rsid w:val="00970CFA"/>
    <w:rsid w:val="0098193F"/>
    <w:rsid w:val="00982537"/>
    <w:rsid w:val="00982BFA"/>
    <w:rsid w:val="00984766"/>
    <w:rsid w:val="00991F2D"/>
    <w:rsid w:val="00992FC3"/>
    <w:rsid w:val="009959C3"/>
    <w:rsid w:val="00995DD6"/>
    <w:rsid w:val="009A1A3D"/>
    <w:rsid w:val="009A2220"/>
    <w:rsid w:val="009A46EC"/>
    <w:rsid w:val="009B2422"/>
    <w:rsid w:val="009B2773"/>
    <w:rsid w:val="009B4B63"/>
    <w:rsid w:val="009B4CD3"/>
    <w:rsid w:val="009C457C"/>
    <w:rsid w:val="009D0A8C"/>
    <w:rsid w:val="009D1490"/>
    <w:rsid w:val="009D2CD1"/>
    <w:rsid w:val="009D6E2E"/>
    <w:rsid w:val="009E3FEB"/>
    <w:rsid w:val="009E44AC"/>
    <w:rsid w:val="009E4DA3"/>
    <w:rsid w:val="009E64A9"/>
    <w:rsid w:val="00A01868"/>
    <w:rsid w:val="00A01AC6"/>
    <w:rsid w:val="00A062EB"/>
    <w:rsid w:val="00A147D9"/>
    <w:rsid w:val="00A14C46"/>
    <w:rsid w:val="00A15D3D"/>
    <w:rsid w:val="00A269DC"/>
    <w:rsid w:val="00A30A9C"/>
    <w:rsid w:val="00A30DCC"/>
    <w:rsid w:val="00A3548C"/>
    <w:rsid w:val="00A3738C"/>
    <w:rsid w:val="00A4089B"/>
    <w:rsid w:val="00A42C76"/>
    <w:rsid w:val="00A431EC"/>
    <w:rsid w:val="00A4342A"/>
    <w:rsid w:val="00A52BAD"/>
    <w:rsid w:val="00A532A5"/>
    <w:rsid w:val="00A54BA1"/>
    <w:rsid w:val="00A55A33"/>
    <w:rsid w:val="00A56EE2"/>
    <w:rsid w:val="00A65612"/>
    <w:rsid w:val="00A67168"/>
    <w:rsid w:val="00A70EFC"/>
    <w:rsid w:val="00A85756"/>
    <w:rsid w:val="00A914D4"/>
    <w:rsid w:val="00A96BF8"/>
    <w:rsid w:val="00A971D0"/>
    <w:rsid w:val="00AA12C3"/>
    <w:rsid w:val="00AA45EF"/>
    <w:rsid w:val="00AA4E3C"/>
    <w:rsid w:val="00AA6DD1"/>
    <w:rsid w:val="00AB57CB"/>
    <w:rsid w:val="00AB6FF9"/>
    <w:rsid w:val="00AD4E6A"/>
    <w:rsid w:val="00B15A86"/>
    <w:rsid w:val="00B271FC"/>
    <w:rsid w:val="00B303A2"/>
    <w:rsid w:val="00B33EDE"/>
    <w:rsid w:val="00B34979"/>
    <w:rsid w:val="00B3548A"/>
    <w:rsid w:val="00B376A2"/>
    <w:rsid w:val="00B406A8"/>
    <w:rsid w:val="00B413C3"/>
    <w:rsid w:val="00B42094"/>
    <w:rsid w:val="00B431CB"/>
    <w:rsid w:val="00B46E5E"/>
    <w:rsid w:val="00B51D33"/>
    <w:rsid w:val="00B520CA"/>
    <w:rsid w:val="00B53615"/>
    <w:rsid w:val="00B55086"/>
    <w:rsid w:val="00B56458"/>
    <w:rsid w:val="00B57B81"/>
    <w:rsid w:val="00B57DD9"/>
    <w:rsid w:val="00B63024"/>
    <w:rsid w:val="00B72BC8"/>
    <w:rsid w:val="00B82E95"/>
    <w:rsid w:val="00B83EAD"/>
    <w:rsid w:val="00B842B2"/>
    <w:rsid w:val="00B84EC3"/>
    <w:rsid w:val="00B87DB1"/>
    <w:rsid w:val="00B930EF"/>
    <w:rsid w:val="00B942DC"/>
    <w:rsid w:val="00B960F1"/>
    <w:rsid w:val="00B96972"/>
    <w:rsid w:val="00BA25D3"/>
    <w:rsid w:val="00BB7A56"/>
    <w:rsid w:val="00BC0D48"/>
    <w:rsid w:val="00BC6384"/>
    <w:rsid w:val="00BF4436"/>
    <w:rsid w:val="00BF5DF8"/>
    <w:rsid w:val="00BF6873"/>
    <w:rsid w:val="00C10315"/>
    <w:rsid w:val="00C133BB"/>
    <w:rsid w:val="00C15CE2"/>
    <w:rsid w:val="00C30802"/>
    <w:rsid w:val="00C31319"/>
    <w:rsid w:val="00C407B3"/>
    <w:rsid w:val="00C4152B"/>
    <w:rsid w:val="00C471A6"/>
    <w:rsid w:val="00C51D84"/>
    <w:rsid w:val="00C54810"/>
    <w:rsid w:val="00C577DE"/>
    <w:rsid w:val="00C6550D"/>
    <w:rsid w:val="00C66248"/>
    <w:rsid w:val="00C675F0"/>
    <w:rsid w:val="00C71408"/>
    <w:rsid w:val="00C7153D"/>
    <w:rsid w:val="00C72733"/>
    <w:rsid w:val="00C80AD3"/>
    <w:rsid w:val="00C86899"/>
    <w:rsid w:val="00C86A47"/>
    <w:rsid w:val="00C94ACA"/>
    <w:rsid w:val="00CA1DE6"/>
    <w:rsid w:val="00CA7F90"/>
    <w:rsid w:val="00CB021C"/>
    <w:rsid w:val="00CB4913"/>
    <w:rsid w:val="00CB70ED"/>
    <w:rsid w:val="00CC0D4C"/>
    <w:rsid w:val="00CC2434"/>
    <w:rsid w:val="00CC35DD"/>
    <w:rsid w:val="00CD2F60"/>
    <w:rsid w:val="00CE150D"/>
    <w:rsid w:val="00CE7DBB"/>
    <w:rsid w:val="00CF5383"/>
    <w:rsid w:val="00D02379"/>
    <w:rsid w:val="00D064A7"/>
    <w:rsid w:val="00D14023"/>
    <w:rsid w:val="00D1445D"/>
    <w:rsid w:val="00D15A48"/>
    <w:rsid w:val="00D2014F"/>
    <w:rsid w:val="00D2072A"/>
    <w:rsid w:val="00D25076"/>
    <w:rsid w:val="00D32938"/>
    <w:rsid w:val="00D42F47"/>
    <w:rsid w:val="00D45104"/>
    <w:rsid w:val="00D60194"/>
    <w:rsid w:val="00D654A3"/>
    <w:rsid w:val="00D663B8"/>
    <w:rsid w:val="00D74875"/>
    <w:rsid w:val="00D82625"/>
    <w:rsid w:val="00D83C4C"/>
    <w:rsid w:val="00D85AF9"/>
    <w:rsid w:val="00D90F59"/>
    <w:rsid w:val="00D92C37"/>
    <w:rsid w:val="00D94E2C"/>
    <w:rsid w:val="00DA11F6"/>
    <w:rsid w:val="00DA1A1F"/>
    <w:rsid w:val="00DA1D96"/>
    <w:rsid w:val="00DA6175"/>
    <w:rsid w:val="00DB52C9"/>
    <w:rsid w:val="00DB5BEA"/>
    <w:rsid w:val="00DC1D11"/>
    <w:rsid w:val="00DC3F3D"/>
    <w:rsid w:val="00DD0D53"/>
    <w:rsid w:val="00DD4786"/>
    <w:rsid w:val="00DD5C15"/>
    <w:rsid w:val="00DD7D66"/>
    <w:rsid w:val="00DE59BD"/>
    <w:rsid w:val="00DE7A24"/>
    <w:rsid w:val="00DE7BD5"/>
    <w:rsid w:val="00DF07ED"/>
    <w:rsid w:val="00DF3528"/>
    <w:rsid w:val="00DF6D9D"/>
    <w:rsid w:val="00E01B9D"/>
    <w:rsid w:val="00E04135"/>
    <w:rsid w:val="00E05DF7"/>
    <w:rsid w:val="00E11036"/>
    <w:rsid w:val="00E12CED"/>
    <w:rsid w:val="00E143A6"/>
    <w:rsid w:val="00E23053"/>
    <w:rsid w:val="00E31263"/>
    <w:rsid w:val="00E34D07"/>
    <w:rsid w:val="00E37F9C"/>
    <w:rsid w:val="00E50D83"/>
    <w:rsid w:val="00E53A60"/>
    <w:rsid w:val="00E54B71"/>
    <w:rsid w:val="00E65E92"/>
    <w:rsid w:val="00E67A71"/>
    <w:rsid w:val="00E85A5D"/>
    <w:rsid w:val="00E92682"/>
    <w:rsid w:val="00EA0C15"/>
    <w:rsid w:val="00EB1426"/>
    <w:rsid w:val="00EB38DF"/>
    <w:rsid w:val="00EB3C75"/>
    <w:rsid w:val="00EB4638"/>
    <w:rsid w:val="00EB70E8"/>
    <w:rsid w:val="00EC3331"/>
    <w:rsid w:val="00EC48DF"/>
    <w:rsid w:val="00EC5129"/>
    <w:rsid w:val="00EC7905"/>
    <w:rsid w:val="00ED022E"/>
    <w:rsid w:val="00EF3E54"/>
    <w:rsid w:val="00EF5E2C"/>
    <w:rsid w:val="00EF6C64"/>
    <w:rsid w:val="00F16AED"/>
    <w:rsid w:val="00F21264"/>
    <w:rsid w:val="00F219FF"/>
    <w:rsid w:val="00F27231"/>
    <w:rsid w:val="00F35CC1"/>
    <w:rsid w:val="00F47E76"/>
    <w:rsid w:val="00F576F0"/>
    <w:rsid w:val="00F6350C"/>
    <w:rsid w:val="00F71973"/>
    <w:rsid w:val="00F766A1"/>
    <w:rsid w:val="00F8026D"/>
    <w:rsid w:val="00F80F0B"/>
    <w:rsid w:val="00F812F6"/>
    <w:rsid w:val="00F906B8"/>
    <w:rsid w:val="00F93A92"/>
    <w:rsid w:val="00FA2412"/>
    <w:rsid w:val="00FA7156"/>
    <w:rsid w:val="00FB2491"/>
    <w:rsid w:val="00FB49AF"/>
    <w:rsid w:val="00FB745F"/>
    <w:rsid w:val="00FB7E9F"/>
    <w:rsid w:val="00FC24BF"/>
    <w:rsid w:val="00FC2CE9"/>
    <w:rsid w:val="00FC346C"/>
    <w:rsid w:val="00FC36CC"/>
    <w:rsid w:val="00FC4AE2"/>
    <w:rsid w:val="00FC546D"/>
    <w:rsid w:val="00FC6021"/>
    <w:rsid w:val="00FD0474"/>
    <w:rsid w:val="00FD726D"/>
    <w:rsid w:val="00FE5BB6"/>
    <w:rsid w:val="00FE5C47"/>
    <w:rsid w:val="00FE635F"/>
    <w:rsid w:val="00FE6533"/>
    <w:rsid w:val="00FE67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42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autoSpaceDN w:val="0"/>
      <w:spacing w:after="160" w:line="244" w:lineRule="auto"/>
      <w:textAlignment w:val="baseline"/>
    </w:pPr>
    <w:rPr>
      <w:sz w:val="22"/>
      <w:szCs w:val="22"/>
      <w:lang w:eastAsia="en-US"/>
    </w:rPr>
  </w:style>
  <w:style w:type="paragraph" w:styleId="Nadpis1">
    <w:name w:val="heading 1"/>
    <w:basedOn w:val="Normln"/>
    <w:next w:val="Normln"/>
    <w:link w:val="Nadpis1Char"/>
    <w:uiPriority w:val="9"/>
    <w:qFormat/>
    <w:rsid w:val="00C30802"/>
    <w:pPr>
      <w:keepNext/>
      <w:numPr>
        <w:numId w:val="3"/>
      </w:numPr>
      <w:spacing w:before="240" w:after="60"/>
      <w:outlineLvl w:val="0"/>
    </w:pPr>
    <w:rPr>
      <w:rFonts w:ascii="Calibri Light" w:eastAsia="Times New Roman" w:hAnsi="Calibri Light"/>
      <w:b/>
      <w:bCs/>
      <w:kern w:val="32"/>
      <w:sz w:val="32"/>
      <w:szCs w:val="32"/>
    </w:rPr>
  </w:style>
  <w:style w:type="paragraph" w:styleId="Nadpis2">
    <w:name w:val="heading 2"/>
    <w:basedOn w:val="Nadpis1"/>
    <w:next w:val="Normln"/>
    <w:link w:val="Nadpis2Char"/>
    <w:uiPriority w:val="9"/>
    <w:unhideWhenUsed/>
    <w:qFormat/>
    <w:rsid w:val="00C30802"/>
    <w:pPr>
      <w:numPr>
        <w:ilvl w:val="1"/>
      </w:numPr>
      <w:outlineLvl w:val="1"/>
    </w:pPr>
    <w:rPr>
      <w:i/>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1"/>
    <w:uiPriority w:val="99"/>
    <w:pPr>
      <w:tabs>
        <w:tab w:val="center" w:pos="4536"/>
        <w:tab w:val="right" w:pos="9072"/>
      </w:tabs>
      <w:spacing w:after="0" w:line="240" w:lineRule="auto"/>
    </w:pPr>
  </w:style>
  <w:style w:type="character" w:customStyle="1" w:styleId="ZhlavChar">
    <w:name w:val="Záhlaví Char"/>
    <w:basedOn w:val="Standardnpsmoodstavce"/>
    <w:uiPriority w:val="99"/>
  </w:style>
  <w:style w:type="paragraph" w:styleId="Zpat">
    <w:name w:val="footer"/>
    <w:basedOn w:val="Normln"/>
    <w:uiPriority w:val="99"/>
    <w:pPr>
      <w:tabs>
        <w:tab w:val="center" w:pos="4536"/>
        <w:tab w:val="right" w:pos="9072"/>
      </w:tabs>
      <w:spacing w:after="0" w:line="240" w:lineRule="auto"/>
    </w:pPr>
  </w:style>
  <w:style w:type="character" w:customStyle="1" w:styleId="ZpatChar">
    <w:name w:val="Zápatí Char"/>
    <w:basedOn w:val="Standardnpsmoodstavce"/>
    <w:uiPriority w:val="99"/>
  </w:style>
  <w:style w:type="paragraph" w:styleId="Odstavecseseznamem">
    <w:name w:val="List Paragraph"/>
    <w:basedOn w:val="Normln"/>
    <w:uiPriority w:val="34"/>
    <w:qFormat/>
    <w:pPr>
      <w:ind w:left="720"/>
    </w:pPr>
  </w:style>
  <w:style w:type="character" w:customStyle="1" w:styleId="Nadpis1Char">
    <w:name w:val="Nadpis 1 Char"/>
    <w:link w:val="Nadpis1"/>
    <w:uiPriority w:val="9"/>
    <w:rsid w:val="00C30802"/>
    <w:rPr>
      <w:rFonts w:ascii="Calibri Light" w:eastAsia="Times New Roman" w:hAnsi="Calibri Light"/>
      <w:b/>
      <w:bCs/>
      <w:kern w:val="32"/>
      <w:sz w:val="32"/>
      <w:szCs w:val="32"/>
      <w:lang w:eastAsia="en-US"/>
    </w:rPr>
  </w:style>
  <w:style w:type="character" w:customStyle="1" w:styleId="Nadpis2Char">
    <w:name w:val="Nadpis 2 Char"/>
    <w:link w:val="Nadpis2"/>
    <w:uiPriority w:val="9"/>
    <w:rsid w:val="00C30802"/>
    <w:rPr>
      <w:rFonts w:ascii="Calibri Light" w:eastAsia="Times New Roman" w:hAnsi="Calibri Light"/>
      <w:b/>
      <w:bCs/>
      <w:i/>
      <w:kern w:val="32"/>
      <w:sz w:val="28"/>
      <w:szCs w:val="32"/>
      <w:lang w:eastAsia="en-US"/>
    </w:rPr>
  </w:style>
  <w:style w:type="paragraph" w:styleId="Nadpisobsahu">
    <w:name w:val="TOC Heading"/>
    <w:basedOn w:val="Nadpis1"/>
    <w:next w:val="Normln"/>
    <w:uiPriority w:val="39"/>
    <w:unhideWhenUsed/>
    <w:qFormat/>
    <w:rsid w:val="006F6BFE"/>
    <w:pPr>
      <w:keepLines/>
      <w:numPr>
        <w:numId w:val="0"/>
      </w:numPr>
      <w:suppressAutoHyphens w:val="0"/>
      <w:autoSpaceDN/>
      <w:spacing w:after="0" w:line="259" w:lineRule="auto"/>
      <w:textAlignment w:val="auto"/>
      <w:outlineLvl w:val="9"/>
    </w:pPr>
    <w:rPr>
      <w:b w:val="0"/>
      <w:bCs w:val="0"/>
      <w:color w:val="2F5496"/>
      <w:kern w:val="0"/>
      <w:lang w:eastAsia="cs-CZ"/>
    </w:rPr>
  </w:style>
  <w:style w:type="paragraph" w:styleId="Obsah1">
    <w:name w:val="toc 1"/>
    <w:basedOn w:val="Normln"/>
    <w:next w:val="Normln"/>
    <w:autoRedefine/>
    <w:uiPriority w:val="39"/>
    <w:unhideWhenUsed/>
    <w:rsid w:val="0058094C"/>
    <w:pPr>
      <w:tabs>
        <w:tab w:val="left" w:pos="440"/>
        <w:tab w:val="right" w:leader="dot" w:pos="9062"/>
      </w:tabs>
    </w:pPr>
    <w:rPr>
      <w:rFonts w:cstheme="minorHAnsi"/>
      <w:noProof/>
    </w:rPr>
  </w:style>
  <w:style w:type="paragraph" w:styleId="Obsah2">
    <w:name w:val="toc 2"/>
    <w:basedOn w:val="Normln"/>
    <w:next w:val="Normln"/>
    <w:autoRedefine/>
    <w:uiPriority w:val="39"/>
    <w:unhideWhenUsed/>
    <w:rsid w:val="006F6BFE"/>
    <w:pPr>
      <w:ind w:left="220"/>
    </w:pPr>
  </w:style>
  <w:style w:type="character" w:styleId="Hypertextovodkaz">
    <w:name w:val="Hyperlink"/>
    <w:uiPriority w:val="99"/>
    <w:unhideWhenUsed/>
    <w:rsid w:val="006F6BFE"/>
    <w:rPr>
      <w:color w:val="0563C1"/>
      <w:u w:val="single"/>
    </w:rPr>
  </w:style>
  <w:style w:type="character" w:customStyle="1" w:styleId="ZhlavChar1">
    <w:name w:val="Záhlaví Char1"/>
    <w:link w:val="Zhlav"/>
    <w:uiPriority w:val="99"/>
    <w:rsid w:val="00C675F0"/>
    <w:rPr>
      <w:sz w:val="22"/>
      <w:szCs w:val="22"/>
      <w:lang w:eastAsia="en-US"/>
    </w:rPr>
  </w:style>
  <w:style w:type="table" w:styleId="Mkatabulky">
    <w:name w:val="Table Grid"/>
    <w:basedOn w:val="Normlntabulka"/>
    <w:uiPriority w:val="39"/>
    <w:rsid w:val="00C675F0"/>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uiPriority w:val="1"/>
    <w:qFormat/>
    <w:rsid w:val="005B5DDE"/>
    <w:pPr>
      <w:suppressAutoHyphens/>
      <w:autoSpaceDN w:val="0"/>
      <w:textAlignment w:val="baseline"/>
    </w:pPr>
    <w:rPr>
      <w:sz w:val="22"/>
      <w:szCs w:val="22"/>
      <w:lang w:eastAsia="en-US"/>
    </w:rPr>
  </w:style>
  <w:style w:type="paragraph" w:styleId="Textbubliny">
    <w:name w:val="Balloon Text"/>
    <w:basedOn w:val="Normln"/>
    <w:link w:val="TextbublinyChar"/>
    <w:uiPriority w:val="99"/>
    <w:semiHidden/>
    <w:unhideWhenUsed/>
    <w:rsid w:val="009032D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032D9"/>
    <w:rPr>
      <w:rFonts w:ascii="Segoe UI" w:hAnsi="Segoe UI" w:cs="Segoe UI"/>
      <w:sz w:val="18"/>
      <w:szCs w:val="18"/>
      <w:lang w:eastAsia="en-US"/>
    </w:rPr>
  </w:style>
  <w:style w:type="character" w:styleId="Nevyeenzmnka">
    <w:name w:val="Unresolved Mention"/>
    <w:basedOn w:val="Standardnpsmoodstavce"/>
    <w:uiPriority w:val="99"/>
    <w:semiHidden/>
    <w:unhideWhenUsed/>
    <w:rsid w:val="002C30C6"/>
    <w:rPr>
      <w:color w:val="605E5C"/>
      <w:shd w:val="clear" w:color="auto" w:fill="E1DFDD"/>
    </w:rPr>
  </w:style>
  <w:style w:type="paragraph" w:customStyle="1" w:styleId="Prosttext1">
    <w:name w:val="Prostý text1"/>
    <w:basedOn w:val="Normln"/>
    <w:rsid w:val="0050691E"/>
    <w:pPr>
      <w:suppressAutoHyphens w:val="0"/>
      <w:overflowPunct w:val="0"/>
      <w:autoSpaceDE w:val="0"/>
      <w:adjustRightInd w:val="0"/>
      <w:spacing w:after="0" w:line="240" w:lineRule="auto"/>
    </w:pPr>
    <w:rPr>
      <w:rFonts w:ascii="Courier New" w:eastAsia="Times New Roman" w:hAnsi="Courier New"/>
      <w:color w:val="000000"/>
      <w:sz w:val="20"/>
      <w:szCs w:val="20"/>
      <w:lang w:eastAsia="cs-CZ"/>
    </w:rPr>
  </w:style>
  <w:style w:type="paragraph" w:styleId="Normlnweb">
    <w:name w:val="Normal (Web)"/>
    <w:basedOn w:val="Normln"/>
    <w:uiPriority w:val="99"/>
    <w:rsid w:val="00DC3F3D"/>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cs-CZ"/>
    </w:rPr>
  </w:style>
  <w:style w:type="paragraph" w:customStyle="1" w:styleId="Default">
    <w:name w:val="Default"/>
    <w:rsid w:val="00740F46"/>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41300">
      <w:bodyDiv w:val="1"/>
      <w:marLeft w:val="0"/>
      <w:marRight w:val="0"/>
      <w:marTop w:val="0"/>
      <w:marBottom w:val="0"/>
      <w:divBdr>
        <w:top w:val="none" w:sz="0" w:space="0" w:color="auto"/>
        <w:left w:val="none" w:sz="0" w:space="0" w:color="auto"/>
        <w:bottom w:val="none" w:sz="0" w:space="0" w:color="auto"/>
        <w:right w:val="none" w:sz="0" w:space="0" w:color="auto"/>
      </w:divBdr>
    </w:div>
    <w:div w:id="493566954">
      <w:bodyDiv w:val="1"/>
      <w:marLeft w:val="0"/>
      <w:marRight w:val="0"/>
      <w:marTop w:val="0"/>
      <w:marBottom w:val="0"/>
      <w:divBdr>
        <w:top w:val="none" w:sz="0" w:space="0" w:color="auto"/>
        <w:left w:val="none" w:sz="0" w:space="0" w:color="auto"/>
        <w:bottom w:val="none" w:sz="0" w:space="0" w:color="auto"/>
        <w:right w:val="none" w:sz="0" w:space="0" w:color="auto"/>
      </w:divBdr>
    </w:div>
    <w:div w:id="772283681">
      <w:bodyDiv w:val="1"/>
      <w:marLeft w:val="0"/>
      <w:marRight w:val="0"/>
      <w:marTop w:val="0"/>
      <w:marBottom w:val="0"/>
      <w:divBdr>
        <w:top w:val="none" w:sz="0" w:space="0" w:color="auto"/>
        <w:left w:val="none" w:sz="0" w:space="0" w:color="auto"/>
        <w:bottom w:val="none" w:sz="0" w:space="0" w:color="auto"/>
        <w:right w:val="none" w:sz="0" w:space="0" w:color="auto"/>
      </w:divBdr>
    </w:div>
    <w:div w:id="1422722927">
      <w:bodyDiv w:val="1"/>
      <w:marLeft w:val="0"/>
      <w:marRight w:val="0"/>
      <w:marTop w:val="0"/>
      <w:marBottom w:val="0"/>
      <w:divBdr>
        <w:top w:val="none" w:sz="0" w:space="0" w:color="auto"/>
        <w:left w:val="none" w:sz="0" w:space="0" w:color="auto"/>
        <w:bottom w:val="none" w:sz="0" w:space="0" w:color="auto"/>
        <w:right w:val="none" w:sz="0" w:space="0" w:color="auto"/>
      </w:divBdr>
    </w:div>
    <w:div w:id="1652173266">
      <w:bodyDiv w:val="1"/>
      <w:marLeft w:val="0"/>
      <w:marRight w:val="0"/>
      <w:marTop w:val="0"/>
      <w:marBottom w:val="0"/>
      <w:divBdr>
        <w:top w:val="none" w:sz="0" w:space="0" w:color="auto"/>
        <w:left w:val="none" w:sz="0" w:space="0" w:color="auto"/>
        <w:bottom w:val="none" w:sz="0" w:space="0" w:color="auto"/>
        <w:right w:val="none" w:sz="0" w:space="0" w:color="auto"/>
      </w:divBdr>
    </w:div>
    <w:div w:id="18666286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mailto:reditelka@ddmhluk.cz"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C659E3149488C4C9839326BEBFD4940" ma:contentTypeVersion="8" ma:contentTypeDescription="Vytvoří nový dokument" ma:contentTypeScope="" ma:versionID="faef5e8d845d7a10cbca9ebebe8be6f0">
  <xsd:schema xmlns:xsd="http://www.w3.org/2001/XMLSchema" xmlns:xs="http://www.w3.org/2001/XMLSchema" xmlns:p="http://schemas.microsoft.com/office/2006/metadata/properties" xmlns:ns3="9aa8b0bf-d8f0-4509-9a92-16f4ffe81f35" targetNamespace="http://schemas.microsoft.com/office/2006/metadata/properties" ma:root="true" ma:fieldsID="f63d0843d4cb5a1e815b3c596b729906" ns3:_="">
    <xsd:import namespace="9aa8b0bf-d8f0-4509-9a92-16f4ffe81f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a8b0bf-d8f0-4509-9a92-16f4ffe81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C01F7C67-9163-4869-B957-3D7609C96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a8b0bf-d8f0-4509-9a92-16f4ffe81f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46B560-FF5C-4843-A965-0AF7312FE3E8}">
  <ds:schemaRefs>
    <ds:schemaRef ds:uri="http://schemas.microsoft.com/sharepoint/v3/contenttype/forms"/>
  </ds:schemaRefs>
</ds:datastoreItem>
</file>

<file path=customXml/itemProps3.xml><?xml version="1.0" encoding="utf-8"?>
<ds:datastoreItem xmlns:ds="http://schemas.openxmlformats.org/officeDocument/2006/customXml" ds:itemID="{7E29400A-F06E-4703-A04C-E31353570DF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1020F0-27E6-4E32-B493-4C4BCCDCA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2353</Words>
  <Characters>13889</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16210</CharactersWithSpaces>
  <SharedDoc>false</SharedDoc>
  <HLinks>
    <vt:vector size="54" baseType="variant">
      <vt:variant>
        <vt:i4>1572913</vt:i4>
      </vt:variant>
      <vt:variant>
        <vt:i4>50</vt:i4>
      </vt:variant>
      <vt:variant>
        <vt:i4>0</vt:i4>
      </vt:variant>
      <vt:variant>
        <vt:i4>5</vt:i4>
      </vt:variant>
      <vt:variant>
        <vt:lpwstr/>
      </vt:variant>
      <vt:variant>
        <vt:lpwstr>_Toc45003862</vt:lpwstr>
      </vt:variant>
      <vt:variant>
        <vt:i4>1769521</vt:i4>
      </vt:variant>
      <vt:variant>
        <vt:i4>44</vt:i4>
      </vt:variant>
      <vt:variant>
        <vt:i4>0</vt:i4>
      </vt:variant>
      <vt:variant>
        <vt:i4>5</vt:i4>
      </vt:variant>
      <vt:variant>
        <vt:lpwstr/>
      </vt:variant>
      <vt:variant>
        <vt:lpwstr>_Toc45003861</vt:lpwstr>
      </vt:variant>
      <vt:variant>
        <vt:i4>1703985</vt:i4>
      </vt:variant>
      <vt:variant>
        <vt:i4>38</vt:i4>
      </vt:variant>
      <vt:variant>
        <vt:i4>0</vt:i4>
      </vt:variant>
      <vt:variant>
        <vt:i4>5</vt:i4>
      </vt:variant>
      <vt:variant>
        <vt:lpwstr/>
      </vt:variant>
      <vt:variant>
        <vt:lpwstr>_Toc45003860</vt:lpwstr>
      </vt:variant>
      <vt:variant>
        <vt:i4>1245234</vt:i4>
      </vt:variant>
      <vt:variant>
        <vt:i4>32</vt:i4>
      </vt:variant>
      <vt:variant>
        <vt:i4>0</vt:i4>
      </vt:variant>
      <vt:variant>
        <vt:i4>5</vt:i4>
      </vt:variant>
      <vt:variant>
        <vt:lpwstr/>
      </vt:variant>
      <vt:variant>
        <vt:lpwstr>_Toc45003859</vt:lpwstr>
      </vt:variant>
      <vt:variant>
        <vt:i4>1179698</vt:i4>
      </vt:variant>
      <vt:variant>
        <vt:i4>26</vt:i4>
      </vt:variant>
      <vt:variant>
        <vt:i4>0</vt:i4>
      </vt:variant>
      <vt:variant>
        <vt:i4>5</vt:i4>
      </vt:variant>
      <vt:variant>
        <vt:lpwstr/>
      </vt:variant>
      <vt:variant>
        <vt:lpwstr>_Toc45003858</vt:lpwstr>
      </vt:variant>
      <vt:variant>
        <vt:i4>1900594</vt:i4>
      </vt:variant>
      <vt:variant>
        <vt:i4>20</vt:i4>
      </vt:variant>
      <vt:variant>
        <vt:i4>0</vt:i4>
      </vt:variant>
      <vt:variant>
        <vt:i4>5</vt:i4>
      </vt:variant>
      <vt:variant>
        <vt:lpwstr/>
      </vt:variant>
      <vt:variant>
        <vt:lpwstr>_Toc45003857</vt:lpwstr>
      </vt:variant>
      <vt:variant>
        <vt:i4>1835058</vt:i4>
      </vt:variant>
      <vt:variant>
        <vt:i4>14</vt:i4>
      </vt:variant>
      <vt:variant>
        <vt:i4>0</vt:i4>
      </vt:variant>
      <vt:variant>
        <vt:i4>5</vt:i4>
      </vt:variant>
      <vt:variant>
        <vt:lpwstr/>
      </vt:variant>
      <vt:variant>
        <vt:lpwstr>_Toc45003856</vt:lpwstr>
      </vt:variant>
      <vt:variant>
        <vt:i4>2031666</vt:i4>
      </vt:variant>
      <vt:variant>
        <vt:i4>8</vt:i4>
      </vt:variant>
      <vt:variant>
        <vt:i4>0</vt:i4>
      </vt:variant>
      <vt:variant>
        <vt:i4>5</vt:i4>
      </vt:variant>
      <vt:variant>
        <vt:lpwstr/>
      </vt:variant>
      <vt:variant>
        <vt:lpwstr>_Toc45003855</vt:lpwstr>
      </vt:variant>
      <vt:variant>
        <vt:i4>1966130</vt:i4>
      </vt:variant>
      <vt:variant>
        <vt:i4>2</vt:i4>
      </vt:variant>
      <vt:variant>
        <vt:i4>0</vt:i4>
      </vt:variant>
      <vt:variant>
        <vt:i4>5</vt:i4>
      </vt:variant>
      <vt:variant>
        <vt:lpwstr/>
      </vt:variant>
      <vt:variant>
        <vt:lpwstr>_Toc45003854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2026-02-20T09:53:00Z</dcterms:created>
  <dcterms:modified xsi:type="dcterms:W3CDTF">2026-02-20T09:54:00Z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0x010100DC659E3149488C4C9839326BEBFD4940</vt:lpwstr>
  </property>
</Properties>
</file>