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3913" w:rsidRDefault="00C34710" w:rsidP="00553913">
      <w:pPr>
        <w:pStyle w:val="Nzev"/>
        <w:rPr>
          <w:rFonts w:ascii="Arial" w:hAnsi="Arial" w:cs="Arial"/>
          <w:b/>
          <w:bCs/>
          <w:szCs w:val="28"/>
          <w:u w:val="single"/>
        </w:rPr>
      </w:pPr>
      <w:r>
        <w:rPr>
          <w:rFonts w:ascii="Arial" w:hAnsi="Arial" w:cs="Arial"/>
          <w:b/>
          <w:bCs/>
          <w:szCs w:val="28"/>
          <w:u w:val="single"/>
        </w:rPr>
        <w:t>Dům dětí a mládeže Hluk</w:t>
      </w:r>
      <w:r w:rsidR="00553913">
        <w:rPr>
          <w:rFonts w:ascii="Arial" w:hAnsi="Arial" w:cs="Arial"/>
          <w:b/>
          <w:bCs/>
          <w:szCs w:val="28"/>
          <w:u w:val="single"/>
        </w:rPr>
        <w:t>, příspěvková organizace</w:t>
      </w:r>
    </w:p>
    <w:p w:rsidR="00553913" w:rsidRDefault="00C34710" w:rsidP="00553913">
      <w:pPr>
        <w:pStyle w:val="Nzev"/>
        <w:rPr>
          <w:rFonts w:ascii="Arial" w:hAnsi="Arial" w:cs="Arial"/>
          <w:b/>
          <w:bCs/>
          <w:szCs w:val="28"/>
          <w:u w:val="single"/>
        </w:rPr>
      </w:pPr>
      <w:proofErr w:type="spellStart"/>
      <w:r>
        <w:rPr>
          <w:rFonts w:ascii="Arial" w:hAnsi="Arial" w:cs="Arial"/>
          <w:b/>
          <w:bCs/>
          <w:szCs w:val="28"/>
          <w:u w:val="single"/>
        </w:rPr>
        <w:t>Boršická</w:t>
      </w:r>
      <w:proofErr w:type="spellEnd"/>
      <w:r>
        <w:rPr>
          <w:rFonts w:ascii="Arial" w:hAnsi="Arial" w:cs="Arial"/>
          <w:b/>
          <w:bCs/>
          <w:szCs w:val="28"/>
          <w:u w:val="single"/>
        </w:rPr>
        <w:t xml:space="preserve"> 145, 687 25 Hluk</w:t>
      </w:r>
    </w:p>
    <w:p w:rsidR="00553913" w:rsidRDefault="00553913" w:rsidP="00553913">
      <w:pPr>
        <w:pStyle w:val="Nzev"/>
        <w:rPr>
          <w:rFonts w:ascii="Arial" w:hAnsi="Arial" w:cs="Arial"/>
          <w:b/>
          <w:bCs/>
          <w:szCs w:val="28"/>
          <w:u w:val="single"/>
        </w:rPr>
      </w:pPr>
    </w:p>
    <w:p w:rsidR="00C34710" w:rsidRDefault="00C34710" w:rsidP="00553913">
      <w:pPr>
        <w:pStyle w:val="Nzev"/>
        <w:rPr>
          <w:b/>
          <w:bCs/>
          <w:szCs w:val="28"/>
          <w:u w:val="single"/>
        </w:rPr>
      </w:pPr>
    </w:p>
    <w:p w:rsidR="00C34710" w:rsidRDefault="00C34710" w:rsidP="00553913">
      <w:pPr>
        <w:pStyle w:val="Nzev"/>
        <w:rPr>
          <w:b/>
          <w:bCs/>
          <w:szCs w:val="28"/>
          <w:u w:val="single"/>
        </w:rPr>
      </w:pPr>
    </w:p>
    <w:p w:rsidR="00C34710" w:rsidRDefault="00C34710" w:rsidP="00553913">
      <w:pPr>
        <w:pStyle w:val="Nzev"/>
        <w:rPr>
          <w:b/>
          <w:bCs/>
          <w:szCs w:val="28"/>
          <w:u w:val="single"/>
        </w:rPr>
      </w:pPr>
    </w:p>
    <w:p w:rsidR="00C34710" w:rsidRDefault="00C34710" w:rsidP="00553913">
      <w:pPr>
        <w:pStyle w:val="Nzev"/>
        <w:rPr>
          <w:b/>
          <w:bCs/>
          <w:szCs w:val="28"/>
          <w:u w:val="single"/>
        </w:rPr>
      </w:pPr>
    </w:p>
    <w:p w:rsidR="00C34710" w:rsidRDefault="00C34710" w:rsidP="00553913">
      <w:pPr>
        <w:pStyle w:val="Nzev"/>
        <w:rPr>
          <w:b/>
          <w:bCs/>
          <w:szCs w:val="28"/>
          <w:u w:val="single"/>
        </w:rPr>
      </w:pPr>
    </w:p>
    <w:p w:rsidR="00553913" w:rsidRPr="00C34710" w:rsidRDefault="00C34710" w:rsidP="00553913">
      <w:pPr>
        <w:pStyle w:val="Nzev"/>
        <w:rPr>
          <w:bCs/>
          <w:szCs w:val="28"/>
        </w:rPr>
      </w:pPr>
      <w:r w:rsidRPr="00C34710">
        <w:rPr>
          <w:b/>
          <w:bCs/>
          <w:noProof/>
          <w:szCs w:val="28"/>
        </w:rPr>
        <w:drawing>
          <wp:inline distT="0" distB="0" distL="0" distR="0">
            <wp:extent cx="1752600" cy="1604871"/>
            <wp:effectExtent l="0" t="0" r="0" b="0"/>
            <wp:docPr id="3" name="Obrázek 3" descr="C:\Users\Míša\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íša\Desktop\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63837" cy="1615160"/>
                    </a:xfrm>
                    <a:prstGeom prst="rect">
                      <a:avLst/>
                    </a:prstGeom>
                    <a:noFill/>
                    <a:ln>
                      <a:noFill/>
                    </a:ln>
                  </pic:spPr>
                </pic:pic>
              </a:graphicData>
            </a:graphic>
          </wp:inline>
        </w:drawing>
      </w:r>
    </w:p>
    <w:p w:rsidR="00553913" w:rsidRDefault="00553913" w:rsidP="00553913">
      <w:pPr>
        <w:pStyle w:val="Nzev"/>
        <w:rPr>
          <w:b/>
          <w:bCs/>
          <w:szCs w:val="28"/>
          <w:u w:val="single"/>
        </w:rPr>
      </w:pPr>
    </w:p>
    <w:p w:rsidR="00553913" w:rsidRDefault="00553913" w:rsidP="00553913">
      <w:pPr>
        <w:pStyle w:val="Nzev"/>
        <w:rPr>
          <w:b/>
          <w:bCs/>
          <w:szCs w:val="28"/>
          <w:u w:val="single"/>
        </w:rPr>
      </w:pPr>
    </w:p>
    <w:p w:rsidR="00C34710" w:rsidRDefault="00C34710" w:rsidP="00553913">
      <w:pPr>
        <w:pStyle w:val="Nzev"/>
        <w:rPr>
          <w:b/>
          <w:bCs/>
          <w:szCs w:val="28"/>
          <w:u w:val="single"/>
        </w:rPr>
      </w:pPr>
    </w:p>
    <w:p w:rsidR="00553913" w:rsidRDefault="00553913" w:rsidP="00553913">
      <w:pPr>
        <w:pStyle w:val="Nzev"/>
        <w:jc w:val="left"/>
        <w:rPr>
          <w:rFonts w:ascii="Arial" w:hAnsi="Arial" w:cs="Arial"/>
          <w:b/>
          <w:bCs/>
          <w:sz w:val="40"/>
          <w:szCs w:val="40"/>
          <w:u w:val="single"/>
        </w:rPr>
      </w:pPr>
    </w:p>
    <w:p w:rsidR="00553913" w:rsidRDefault="00553913" w:rsidP="00553913">
      <w:pPr>
        <w:pStyle w:val="Nzev"/>
        <w:jc w:val="left"/>
        <w:rPr>
          <w:rFonts w:ascii="Arial" w:hAnsi="Arial" w:cs="Arial"/>
          <w:b/>
          <w:bCs/>
          <w:sz w:val="40"/>
          <w:szCs w:val="40"/>
          <w:u w:val="single"/>
        </w:rPr>
      </w:pPr>
    </w:p>
    <w:p w:rsidR="00553913" w:rsidRDefault="002958A7" w:rsidP="00553913">
      <w:pPr>
        <w:pStyle w:val="Nzev"/>
        <w:rPr>
          <w:rFonts w:ascii="Arial" w:hAnsi="Arial" w:cs="Arial"/>
          <w:b/>
          <w:bCs/>
          <w:sz w:val="48"/>
          <w:szCs w:val="48"/>
        </w:rPr>
      </w:pPr>
      <w:r>
        <w:rPr>
          <w:rFonts w:ascii="Arial" w:hAnsi="Arial" w:cs="Arial"/>
          <w:b/>
          <w:bCs/>
          <w:sz w:val="48"/>
          <w:szCs w:val="48"/>
        </w:rPr>
        <w:t xml:space="preserve">Organizační řád DDM </w:t>
      </w:r>
      <w:r w:rsidR="00C34710">
        <w:rPr>
          <w:rFonts w:ascii="Arial" w:hAnsi="Arial" w:cs="Arial"/>
          <w:b/>
          <w:bCs/>
          <w:sz w:val="48"/>
          <w:szCs w:val="48"/>
        </w:rPr>
        <w:t>Hluk</w:t>
      </w:r>
    </w:p>
    <w:p w:rsidR="00553913" w:rsidRDefault="00553913" w:rsidP="00553913">
      <w:pPr>
        <w:pStyle w:val="Nzev"/>
        <w:rPr>
          <w:b/>
          <w:bCs/>
          <w:szCs w:val="28"/>
          <w:u w:val="single"/>
        </w:rPr>
      </w:pPr>
    </w:p>
    <w:p w:rsidR="00553913" w:rsidRDefault="00553913" w:rsidP="00553913">
      <w:pPr>
        <w:pStyle w:val="Nzev"/>
        <w:rPr>
          <w:b/>
          <w:bCs/>
          <w:szCs w:val="28"/>
          <w:u w:val="single"/>
        </w:rPr>
      </w:pPr>
    </w:p>
    <w:p w:rsidR="00C34710" w:rsidRDefault="00C34710" w:rsidP="00553913">
      <w:pPr>
        <w:pStyle w:val="Nzev"/>
        <w:rPr>
          <w:b/>
          <w:bCs/>
          <w:szCs w:val="28"/>
          <w:u w:val="single"/>
        </w:rPr>
      </w:pPr>
    </w:p>
    <w:p w:rsidR="00C34710" w:rsidRDefault="00C34710" w:rsidP="00553913">
      <w:pPr>
        <w:pStyle w:val="Nzev"/>
        <w:rPr>
          <w:b/>
          <w:bCs/>
          <w:szCs w:val="28"/>
          <w:u w:val="single"/>
        </w:rPr>
      </w:pPr>
    </w:p>
    <w:p w:rsidR="00C34710" w:rsidRDefault="00C34710" w:rsidP="00553913">
      <w:pPr>
        <w:pStyle w:val="Nzev"/>
        <w:rPr>
          <w:b/>
          <w:bCs/>
          <w:szCs w:val="28"/>
          <w:u w:val="single"/>
        </w:rPr>
      </w:pPr>
    </w:p>
    <w:p w:rsidR="00C34710" w:rsidRDefault="00C34710" w:rsidP="00FD6AEB">
      <w:pPr>
        <w:pStyle w:val="Nzev"/>
        <w:jc w:val="left"/>
        <w:rPr>
          <w:b/>
          <w:bCs/>
          <w:szCs w:val="28"/>
          <w:u w:val="single"/>
        </w:rPr>
      </w:pPr>
    </w:p>
    <w:p w:rsidR="00FD6AEB" w:rsidRDefault="00FD6AEB" w:rsidP="00FD6AEB">
      <w:pPr>
        <w:pStyle w:val="Nzev"/>
        <w:jc w:val="left"/>
        <w:rPr>
          <w:b/>
          <w:bCs/>
          <w:szCs w:val="28"/>
          <w:u w:val="single"/>
        </w:rPr>
      </w:pPr>
    </w:p>
    <w:p w:rsidR="00FD6AEB" w:rsidRDefault="00FD6AEB" w:rsidP="00FD6AEB">
      <w:pPr>
        <w:pStyle w:val="Nzev"/>
        <w:jc w:val="left"/>
        <w:rPr>
          <w:b/>
          <w:bCs/>
          <w:szCs w:val="28"/>
          <w:u w:val="single"/>
        </w:rPr>
      </w:pPr>
    </w:p>
    <w:p w:rsidR="00FD6AEB" w:rsidRDefault="00FD6AEB" w:rsidP="00FD6AEB">
      <w:pPr>
        <w:pStyle w:val="Nzev"/>
        <w:jc w:val="left"/>
        <w:rPr>
          <w:b/>
          <w:bCs/>
          <w:szCs w:val="28"/>
          <w:u w:val="single"/>
        </w:rPr>
      </w:pPr>
    </w:p>
    <w:p w:rsidR="00553913" w:rsidRDefault="00553913" w:rsidP="00553913">
      <w:pPr>
        <w:pStyle w:val="Nzev"/>
        <w:rPr>
          <w:b/>
          <w:bCs/>
          <w:szCs w:val="28"/>
          <w:u w:val="single"/>
        </w:rPr>
      </w:pPr>
    </w:p>
    <w:p w:rsidR="00553913" w:rsidRDefault="00553913" w:rsidP="00553913">
      <w:pPr>
        <w:pStyle w:val="Nzev"/>
        <w:rPr>
          <w:b/>
          <w:bCs/>
          <w:szCs w:val="28"/>
          <w:u w:val="single"/>
        </w:rPr>
      </w:pPr>
    </w:p>
    <w:p w:rsidR="00553913" w:rsidRDefault="00553913" w:rsidP="00553913">
      <w:pPr>
        <w:jc w:val="both"/>
        <w:rPr>
          <w:sz w:val="28"/>
          <w:szCs w:val="28"/>
        </w:rPr>
      </w:pPr>
      <w:r>
        <w:rPr>
          <w:sz w:val="28"/>
          <w:szCs w:val="28"/>
        </w:rPr>
        <w:t>Příloha č. 1 : Organi</w:t>
      </w:r>
      <w:r w:rsidR="002958A7">
        <w:rPr>
          <w:sz w:val="28"/>
          <w:szCs w:val="28"/>
        </w:rPr>
        <w:t>zační struktura v DDM Hluk</w:t>
      </w:r>
    </w:p>
    <w:p w:rsidR="00553913" w:rsidRDefault="00553913" w:rsidP="00553913">
      <w:pPr>
        <w:jc w:val="both"/>
        <w:rPr>
          <w:sz w:val="28"/>
          <w:szCs w:val="28"/>
        </w:rPr>
      </w:pPr>
    </w:p>
    <w:p w:rsidR="00553913" w:rsidRDefault="00553913" w:rsidP="00553913">
      <w:pPr>
        <w:jc w:val="both"/>
        <w:rPr>
          <w:sz w:val="28"/>
          <w:szCs w:val="28"/>
        </w:rPr>
      </w:pPr>
    </w:p>
    <w:p w:rsidR="00C34710" w:rsidRDefault="00C34710" w:rsidP="00553913">
      <w:pPr>
        <w:jc w:val="both"/>
        <w:rPr>
          <w:sz w:val="28"/>
          <w:szCs w:val="28"/>
        </w:rPr>
      </w:pPr>
    </w:p>
    <w:p w:rsidR="00553913" w:rsidRDefault="00553913" w:rsidP="00553913">
      <w:pPr>
        <w:jc w:val="both"/>
      </w:pPr>
    </w:p>
    <w:p w:rsidR="00553913" w:rsidRDefault="00C34710" w:rsidP="00553913">
      <w:pPr>
        <w:jc w:val="both"/>
        <w:rPr>
          <w:color w:val="FF0000"/>
        </w:rPr>
      </w:pPr>
      <w:proofErr w:type="gramStart"/>
      <w:r>
        <w:rPr>
          <w:sz w:val="28"/>
          <w:szCs w:val="28"/>
        </w:rPr>
        <w:t>Č.j.</w:t>
      </w:r>
      <w:proofErr w:type="gramEnd"/>
      <w:r>
        <w:rPr>
          <w:sz w:val="28"/>
          <w:szCs w:val="28"/>
        </w:rPr>
        <w:t xml:space="preserve"> DDM H </w:t>
      </w:r>
      <w:r w:rsidR="00BB03A3">
        <w:rPr>
          <w:sz w:val="28"/>
          <w:szCs w:val="28"/>
        </w:rPr>
        <w:t xml:space="preserve">  </w:t>
      </w:r>
      <w:r w:rsidR="00BC410E">
        <w:rPr>
          <w:sz w:val="28"/>
          <w:szCs w:val="28"/>
        </w:rPr>
        <w:t xml:space="preserve"> </w:t>
      </w:r>
      <w:r w:rsidR="002B2F68">
        <w:rPr>
          <w:sz w:val="28"/>
          <w:szCs w:val="28"/>
        </w:rPr>
        <w:t>5</w:t>
      </w:r>
      <w:bookmarkStart w:id="0" w:name="_GoBack"/>
      <w:bookmarkEnd w:id="0"/>
      <w:r w:rsidR="00BC410E">
        <w:rPr>
          <w:sz w:val="28"/>
          <w:szCs w:val="28"/>
        </w:rPr>
        <w:t xml:space="preserve">  </w:t>
      </w:r>
      <w:r w:rsidR="00BB03A3">
        <w:rPr>
          <w:sz w:val="28"/>
          <w:szCs w:val="28"/>
        </w:rPr>
        <w:t>/ 2020</w:t>
      </w:r>
    </w:p>
    <w:p w:rsidR="00C34710" w:rsidRDefault="00C34710" w:rsidP="00553913">
      <w:pPr>
        <w:pStyle w:val="Nadpis2"/>
        <w:numPr>
          <w:ilvl w:val="0"/>
          <w:numId w:val="0"/>
        </w:numPr>
        <w:tabs>
          <w:tab w:val="left" w:pos="708"/>
        </w:tabs>
        <w:jc w:val="both"/>
        <w:rPr>
          <w:rFonts w:ascii="Arial" w:hAnsi="Arial" w:cs="Arial"/>
          <w:b w:val="0"/>
          <w:sz w:val="28"/>
        </w:rPr>
      </w:pPr>
    </w:p>
    <w:p w:rsidR="00553913" w:rsidRDefault="002F5263" w:rsidP="00553913">
      <w:pPr>
        <w:pStyle w:val="Nadpis2"/>
        <w:numPr>
          <w:ilvl w:val="0"/>
          <w:numId w:val="0"/>
        </w:numPr>
        <w:tabs>
          <w:tab w:val="left" w:pos="708"/>
        </w:tabs>
        <w:jc w:val="both"/>
        <w:rPr>
          <w:rFonts w:ascii="Arial" w:hAnsi="Arial" w:cs="Arial"/>
          <w:b w:val="0"/>
          <w:sz w:val="28"/>
        </w:rPr>
      </w:pPr>
      <w:r>
        <w:rPr>
          <w:rFonts w:ascii="Arial" w:hAnsi="Arial" w:cs="Arial"/>
          <w:b w:val="0"/>
          <w:sz w:val="28"/>
        </w:rPr>
        <w:t>Platný od 1. 8</w:t>
      </w:r>
      <w:r w:rsidR="00C34710">
        <w:rPr>
          <w:rFonts w:ascii="Arial" w:hAnsi="Arial" w:cs="Arial"/>
          <w:b w:val="0"/>
          <w:sz w:val="28"/>
        </w:rPr>
        <w:t>. 2020</w:t>
      </w:r>
    </w:p>
    <w:p w:rsidR="00553913" w:rsidRDefault="00553913" w:rsidP="00553913">
      <w:pPr>
        <w:jc w:val="both"/>
        <w:rPr>
          <w:bCs/>
        </w:rPr>
      </w:pPr>
    </w:p>
    <w:p w:rsidR="00553913" w:rsidRDefault="00553913" w:rsidP="00553913">
      <w:pPr>
        <w:jc w:val="both"/>
        <w:rPr>
          <w:bCs/>
        </w:rPr>
      </w:pPr>
    </w:p>
    <w:p w:rsidR="00553913" w:rsidRDefault="00553913" w:rsidP="00553913">
      <w:pPr>
        <w:jc w:val="both"/>
        <w:rPr>
          <w:bCs/>
        </w:rPr>
      </w:pPr>
    </w:p>
    <w:p w:rsidR="00553913" w:rsidRDefault="00553913" w:rsidP="00553913">
      <w:pPr>
        <w:spacing w:line="360" w:lineRule="auto"/>
        <w:jc w:val="both"/>
        <w:rPr>
          <w:rFonts w:ascii="Arial" w:hAnsi="Arial" w:cs="Arial"/>
        </w:rPr>
      </w:pPr>
      <w:r>
        <w:rPr>
          <w:rFonts w:ascii="Arial" w:hAnsi="Arial" w:cs="Arial"/>
          <w:b/>
          <w:bCs/>
        </w:rPr>
        <w:t>Obsah:</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p>
    <w:p w:rsidR="00553913" w:rsidRDefault="00553913" w:rsidP="00553913">
      <w:pPr>
        <w:numPr>
          <w:ilvl w:val="0"/>
          <w:numId w:val="2"/>
        </w:numPr>
        <w:spacing w:line="360" w:lineRule="auto"/>
        <w:jc w:val="both"/>
        <w:rPr>
          <w:rFonts w:ascii="Arial" w:hAnsi="Arial" w:cs="Arial"/>
        </w:rPr>
      </w:pPr>
      <w:r>
        <w:rPr>
          <w:rFonts w:ascii="Arial" w:hAnsi="Arial" w:cs="Arial"/>
        </w:rPr>
        <w:t>Úvod</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553913" w:rsidRDefault="00553913" w:rsidP="00553913">
      <w:pPr>
        <w:numPr>
          <w:ilvl w:val="0"/>
          <w:numId w:val="2"/>
        </w:numPr>
        <w:spacing w:line="360" w:lineRule="auto"/>
        <w:jc w:val="both"/>
        <w:rPr>
          <w:rFonts w:ascii="Arial" w:hAnsi="Arial" w:cs="Arial"/>
        </w:rPr>
      </w:pPr>
      <w:r>
        <w:rPr>
          <w:rFonts w:ascii="Arial" w:hAnsi="Arial" w:cs="Arial"/>
        </w:rPr>
        <w:t>Právní postavení a předmět činnosti</w:t>
      </w:r>
      <w:r>
        <w:rPr>
          <w:rFonts w:ascii="Arial" w:hAnsi="Arial" w:cs="Arial"/>
        </w:rPr>
        <w:tab/>
      </w:r>
      <w:r>
        <w:rPr>
          <w:rFonts w:ascii="Arial" w:hAnsi="Arial" w:cs="Arial"/>
        </w:rPr>
        <w:tab/>
      </w:r>
      <w:r>
        <w:rPr>
          <w:rFonts w:ascii="Arial" w:hAnsi="Arial" w:cs="Arial"/>
        </w:rPr>
        <w:tab/>
      </w:r>
      <w:r>
        <w:rPr>
          <w:rFonts w:ascii="Arial" w:hAnsi="Arial" w:cs="Arial"/>
        </w:rPr>
        <w:tab/>
      </w:r>
    </w:p>
    <w:p w:rsidR="00553913" w:rsidRDefault="00553913" w:rsidP="00553913">
      <w:pPr>
        <w:numPr>
          <w:ilvl w:val="0"/>
          <w:numId w:val="2"/>
        </w:numPr>
        <w:spacing w:line="360" w:lineRule="auto"/>
        <w:jc w:val="both"/>
        <w:rPr>
          <w:rFonts w:ascii="Arial" w:hAnsi="Arial" w:cs="Arial"/>
        </w:rPr>
      </w:pPr>
      <w:r>
        <w:rPr>
          <w:rFonts w:ascii="Arial" w:hAnsi="Arial" w:cs="Arial"/>
        </w:rPr>
        <w:t>Organizační uspořádání</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553913" w:rsidRDefault="00553913" w:rsidP="00553913">
      <w:pPr>
        <w:numPr>
          <w:ilvl w:val="0"/>
          <w:numId w:val="2"/>
        </w:numPr>
        <w:spacing w:line="360" w:lineRule="auto"/>
        <w:jc w:val="both"/>
        <w:rPr>
          <w:rFonts w:ascii="Arial" w:hAnsi="Arial" w:cs="Arial"/>
        </w:rPr>
      </w:pPr>
      <w:r>
        <w:rPr>
          <w:rFonts w:ascii="Arial" w:hAnsi="Arial" w:cs="Arial"/>
        </w:rPr>
        <w:t>Řídící normy – základní ustanovení</w:t>
      </w:r>
      <w:r>
        <w:rPr>
          <w:rFonts w:ascii="Arial" w:hAnsi="Arial" w:cs="Arial"/>
        </w:rPr>
        <w:tab/>
      </w:r>
      <w:r>
        <w:rPr>
          <w:rFonts w:ascii="Arial" w:hAnsi="Arial" w:cs="Arial"/>
        </w:rPr>
        <w:tab/>
      </w:r>
      <w:r>
        <w:rPr>
          <w:rFonts w:ascii="Arial" w:hAnsi="Arial" w:cs="Arial"/>
        </w:rPr>
        <w:tab/>
      </w:r>
      <w:r>
        <w:rPr>
          <w:rFonts w:ascii="Arial" w:hAnsi="Arial" w:cs="Arial"/>
        </w:rPr>
        <w:tab/>
      </w:r>
    </w:p>
    <w:p w:rsidR="00553913" w:rsidRDefault="00553913" w:rsidP="00553913">
      <w:pPr>
        <w:numPr>
          <w:ilvl w:val="0"/>
          <w:numId w:val="2"/>
        </w:numPr>
        <w:spacing w:line="360" w:lineRule="auto"/>
        <w:jc w:val="both"/>
        <w:rPr>
          <w:rFonts w:ascii="Arial" w:hAnsi="Arial" w:cs="Arial"/>
        </w:rPr>
      </w:pPr>
      <w:r>
        <w:rPr>
          <w:rFonts w:ascii="Arial" w:hAnsi="Arial" w:cs="Arial"/>
        </w:rPr>
        <w:t>Provoz v DDM a vnitřní správa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553913" w:rsidRDefault="00553913" w:rsidP="00553913">
      <w:pPr>
        <w:numPr>
          <w:ilvl w:val="0"/>
          <w:numId w:val="2"/>
        </w:numPr>
        <w:spacing w:line="360" w:lineRule="auto"/>
        <w:jc w:val="both"/>
        <w:rPr>
          <w:rFonts w:ascii="Arial" w:hAnsi="Arial" w:cs="Arial"/>
        </w:rPr>
      </w:pPr>
      <w:r>
        <w:rPr>
          <w:rFonts w:ascii="Arial" w:hAnsi="Arial" w:cs="Arial"/>
        </w:rPr>
        <w:t>Zásady pracovní činnosti</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553913" w:rsidRDefault="00553913" w:rsidP="00553913">
      <w:pPr>
        <w:numPr>
          <w:ilvl w:val="0"/>
          <w:numId w:val="2"/>
        </w:numPr>
        <w:spacing w:line="360" w:lineRule="auto"/>
        <w:jc w:val="both"/>
        <w:rPr>
          <w:rFonts w:ascii="Arial" w:hAnsi="Arial" w:cs="Arial"/>
        </w:rPr>
      </w:pPr>
      <w:r>
        <w:rPr>
          <w:rFonts w:ascii="Arial" w:hAnsi="Arial" w:cs="Arial"/>
        </w:rPr>
        <w:t>Řízení práce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553913" w:rsidRDefault="00553913" w:rsidP="00553913">
      <w:pPr>
        <w:numPr>
          <w:ilvl w:val="0"/>
          <w:numId w:val="2"/>
        </w:numPr>
        <w:spacing w:line="360" w:lineRule="auto"/>
        <w:jc w:val="both"/>
        <w:rPr>
          <w:rFonts w:ascii="Arial" w:hAnsi="Arial" w:cs="Arial"/>
        </w:rPr>
      </w:pPr>
      <w:r>
        <w:rPr>
          <w:rFonts w:ascii="Arial" w:hAnsi="Arial" w:cs="Arial"/>
        </w:rPr>
        <w:t>Příprava na práci</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553913" w:rsidRDefault="00553913" w:rsidP="00553913">
      <w:pPr>
        <w:numPr>
          <w:ilvl w:val="0"/>
          <w:numId w:val="2"/>
        </w:numPr>
        <w:spacing w:line="360" w:lineRule="auto"/>
        <w:jc w:val="both"/>
      </w:pPr>
      <w:r>
        <w:rPr>
          <w:rFonts w:ascii="Arial" w:hAnsi="Arial" w:cs="Arial"/>
        </w:rPr>
        <w:t>Nepřítomnost v práci</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553913" w:rsidRDefault="00553913" w:rsidP="00553913">
      <w:pPr>
        <w:numPr>
          <w:ilvl w:val="0"/>
          <w:numId w:val="2"/>
        </w:numPr>
        <w:spacing w:line="360" w:lineRule="auto"/>
        <w:jc w:val="both"/>
      </w:pPr>
      <w:r>
        <w:rPr>
          <w:rFonts w:ascii="Arial" w:hAnsi="Arial" w:cs="Arial"/>
        </w:rPr>
        <w:t>Pořádek na pracovišti</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553913" w:rsidRDefault="00553913" w:rsidP="00553913">
      <w:pPr>
        <w:numPr>
          <w:ilvl w:val="0"/>
          <w:numId w:val="2"/>
        </w:numPr>
        <w:spacing w:line="360" w:lineRule="auto"/>
        <w:jc w:val="both"/>
      </w:pPr>
      <w:r>
        <w:rPr>
          <w:rFonts w:ascii="Arial" w:hAnsi="Arial" w:cs="Arial"/>
        </w:rPr>
        <w:t>Bezpečnost na pracovišti</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553913" w:rsidRDefault="00553913" w:rsidP="00553913">
      <w:pPr>
        <w:numPr>
          <w:ilvl w:val="0"/>
          <w:numId w:val="2"/>
        </w:numPr>
        <w:spacing w:line="360" w:lineRule="auto"/>
        <w:jc w:val="both"/>
      </w:pPr>
      <w:r>
        <w:rPr>
          <w:rFonts w:ascii="Arial" w:hAnsi="Arial" w:cs="Arial"/>
        </w:rPr>
        <w:t>Styk s organizacemi a institucemi</w:t>
      </w:r>
      <w:r>
        <w:rPr>
          <w:rFonts w:ascii="Arial" w:hAnsi="Arial" w:cs="Arial"/>
        </w:rPr>
        <w:tab/>
      </w:r>
      <w:r>
        <w:rPr>
          <w:rFonts w:ascii="Arial" w:hAnsi="Arial" w:cs="Arial"/>
        </w:rPr>
        <w:tab/>
      </w:r>
      <w:r>
        <w:rPr>
          <w:rFonts w:ascii="Arial" w:hAnsi="Arial" w:cs="Arial"/>
        </w:rPr>
        <w:tab/>
      </w:r>
      <w:r>
        <w:rPr>
          <w:rFonts w:ascii="Arial" w:hAnsi="Arial" w:cs="Arial"/>
        </w:rPr>
        <w:tab/>
      </w:r>
    </w:p>
    <w:p w:rsidR="00553913" w:rsidRDefault="00553913" w:rsidP="00553913">
      <w:pPr>
        <w:numPr>
          <w:ilvl w:val="0"/>
          <w:numId w:val="2"/>
        </w:numPr>
        <w:spacing w:line="360" w:lineRule="auto"/>
        <w:jc w:val="both"/>
      </w:pPr>
      <w:r>
        <w:rPr>
          <w:rFonts w:ascii="Arial" w:hAnsi="Arial" w:cs="Arial"/>
        </w:rPr>
        <w:t>Povinnosti pracovníků</w:t>
      </w:r>
    </w:p>
    <w:p w:rsidR="00553913" w:rsidRDefault="00553913" w:rsidP="00553913">
      <w:pPr>
        <w:numPr>
          <w:ilvl w:val="0"/>
          <w:numId w:val="2"/>
        </w:numPr>
        <w:spacing w:line="360" w:lineRule="auto"/>
        <w:jc w:val="both"/>
      </w:pPr>
      <w:r>
        <w:rPr>
          <w:rFonts w:ascii="Arial" w:hAnsi="Arial" w:cs="Arial"/>
        </w:rPr>
        <w:t>Další vzdělávání pedagogických pracovníků</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553913" w:rsidRDefault="00553913" w:rsidP="00553913">
      <w:pPr>
        <w:numPr>
          <w:ilvl w:val="0"/>
          <w:numId w:val="2"/>
        </w:numPr>
        <w:spacing w:line="360" w:lineRule="auto"/>
        <w:jc w:val="both"/>
      </w:pPr>
      <w:r>
        <w:rPr>
          <w:rFonts w:ascii="Arial" w:hAnsi="Arial" w:cs="Arial"/>
        </w:rPr>
        <w:t>Rozsah a vedení evidence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553913" w:rsidRDefault="00553913" w:rsidP="00553913">
      <w:pPr>
        <w:numPr>
          <w:ilvl w:val="0"/>
          <w:numId w:val="2"/>
        </w:numPr>
        <w:spacing w:line="360" w:lineRule="auto"/>
        <w:jc w:val="both"/>
      </w:pPr>
      <w:r>
        <w:rPr>
          <w:rFonts w:ascii="Arial" w:hAnsi="Arial" w:cs="Arial"/>
        </w:rPr>
        <w:t>Správa majetku</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553913" w:rsidRDefault="00553913" w:rsidP="00553913">
      <w:pPr>
        <w:numPr>
          <w:ilvl w:val="0"/>
          <w:numId w:val="2"/>
        </w:numPr>
        <w:spacing w:line="360" w:lineRule="auto"/>
        <w:jc w:val="both"/>
      </w:pPr>
      <w:r>
        <w:rPr>
          <w:rFonts w:ascii="Arial" w:hAnsi="Arial" w:cs="Arial"/>
        </w:rPr>
        <w:t>Závěrečná ustanovení</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553913" w:rsidRDefault="00553913" w:rsidP="00553913">
      <w:pPr>
        <w:jc w:val="both"/>
      </w:pPr>
    </w:p>
    <w:p w:rsidR="00553913" w:rsidRDefault="00553913" w:rsidP="00553913">
      <w:pPr>
        <w:jc w:val="both"/>
      </w:pPr>
    </w:p>
    <w:p w:rsidR="00553913" w:rsidRDefault="00553913" w:rsidP="00553913">
      <w:pPr>
        <w:jc w:val="both"/>
      </w:pPr>
    </w:p>
    <w:p w:rsidR="00553913" w:rsidRDefault="00553913" w:rsidP="00553913">
      <w:pPr>
        <w:jc w:val="both"/>
      </w:pPr>
    </w:p>
    <w:p w:rsidR="00553913" w:rsidRDefault="00553913" w:rsidP="00553913">
      <w:pPr>
        <w:jc w:val="both"/>
      </w:pPr>
    </w:p>
    <w:p w:rsidR="00553913" w:rsidRDefault="00553913" w:rsidP="00553913">
      <w:pPr>
        <w:ind w:left="360"/>
        <w:jc w:val="both"/>
        <w:rPr>
          <w:rFonts w:ascii="Arial" w:hAnsi="Arial" w:cs="Arial"/>
        </w:rPr>
      </w:pPr>
    </w:p>
    <w:p w:rsidR="00553913" w:rsidRDefault="00553913" w:rsidP="00553913">
      <w:pPr>
        <w:ind w:left="360"/>
        <w:jc w:val="both"/>
        <w:rPr>
          <w:rFonts w:ascii="Arial" w:hAnsi="Arial" w:cs="Arial"/>
        </w:rPr>
      </w:pPr>
    </w:p>
    <w:p w:rsidR="00553913" w:rsidRDefault="00553913" w:rsidP="00553913">
      <w:pPr>
        <w:ind w:left="360"/>
        <w:jc w:val="both"/>
        <w:rPr>
          <w:rFonts w:ascii="Arial" w:hAnsi="Arial" w:cs="Arial"/>
        </w:rPr>
      </w:pPr>
    </w:p>
    <w:p w:rsidR="00553913" w:rsidRDefault="00553913" w:rsidP="00553913">
      <w:pPr>
        <w:ind w:left="360"/>
        <w:jc w:val="both"/>
        <w:rPr>
          <w:rFonts w:ascii="Arial" w:hAnsi="Arial" w:cs="Arial"/>
        </w:rPr>
      </w:pPr>
    </w:p>
    <w:p w:rsidR="00553913" w:rsidRDefault="00553913" w:rsidP="00553913">
      <w:pPr>
        <w:ind w:left="360"/>
        <w:jc w:val="both"/>
        <w:rPr>
          <w:rFonts w:ascii="Arial" w:hAnsi="Arial" w:cs="Arial"/>
        </w:rPr>
      </w:pPr>
    </w:p>
    <w:p w:rsidR="00553913" w:rsidRDefault="00553913" w:rsidP="00553913">
      <w:pPr>
        <w:jc w:val="both"/>
      </w:pPr>
    </w:p>
    <w:p w:rsidR="00553913" w:rsidRDefault="00553913" w:rsidP="00553913">
      <w:pPr>
        <w:jc w:val="both"/>
      </w:pPr>
    </w:p>
    <w:p w:rsidR="00553913" w:rsidRDefault="00553913" w:rsidP="00553913">
      <w:pPr>
        <w:jc w:val="both"/>
      </w:pPr>
    </w:p>
    <w:p w:rsidR="00553913" w:rsidRDefault="00553913" w:rsidP="00553913">
      <w:pPr>
        <w:jc w:val="both"/>
      </w:pPr>
    </w:p>
    <w:p w:rsidR="00553913" w:rsidRDefault="00553913" w:rsidP="00553913">
      <w:pPr>
        <w:jc w:val="both"/>
      </w:pPr>
    </w:p>
    <w:p w:rsidR="00553913" w:rsidRDefault="00553913" w:rsidP="00553913">
      <w:pPr>
        <w:jc w:val="both"/>
      </w:pPr>
    </w:p>
    <w:p w:rsidR="00553913" w:rsidRDefault="00553913" w:rsidP="00553913">
      <w:pPr>
        <w:jc w:val="both"/>
      </w:pPr>
    </w:p>
    <w:p w:rsidR="00553913" w:rsidRDefault="00553913" w:rsidP="00553913">
      <w:pPr>
        <w:jc w:val="both"/>
      </w:pPr>
    </w:p>
    <w:p w:rsidR="00553913" w:rsidRDefault="00553913" w:rsidP="00553913">
      <w:pPr>
        <w:jc w:val="both"/>
      </w:pPr>
    </w:p>
    <w:p w:rsidR="00553913" w:rsidRDefault="00553913" w:rsidP="00553913">
      <w:pPr>
        <w:jc w:val="both"/>
      </w:pPr>
    </w:p>
    <w:p w:rsidR="00BB03A3" w:rsidRDefault="00BB03A3" w:rsidP="00553913"/>
    <w:p w:rsidR="00553913" w:rsidRDefault="00553913" w:rsidP="00553913">
      <w:pPr>
        <w:rPr>
          <w:rFonts w:ascii="Arial" w:hAnsi="Arial" w:cs="Arial"/>
          <w:b/>
          <w:sz w:val="16"/>
          <w:szCs w:val="16"/>
        </w:rPr>
      </w:pPr>
      <w:r>
        <w:rPr>
          <w:rFonts w:ascii="Arial" w:hAnsi="Arial" w:cs="Arial"/>
          <w:b/>
        </w:rPr>
        <w:lastRenderedPageBreak/>
        <w:t>Č á s t   1.</w:t>
      </w:r>
    </w:p>
    <w:p w:rsidR="00553913" w:rsidRDefault="00553913" w:rsidP="00553913">
      <w:pPr>
        <w:rPr>
          <w:rFonts w:ascii="Arial" w:hAnsi="Arial" w:cs="Arial"/>
          <w:u w:val="single"/>
        </w:rPr>
      </w:pPr>
      <w:r>
        <w:rPr>
          <w:rFonts w:ascii="Arial" w:hAnsi="Arial" w:cs="Arial"/>
          <w:b/>
          <w:u w:val="single"/>
        </w:rPr>
        <w:t>Ú v o d</w:t>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p>
    <w:p w:rsidR="00553913" w:rsidRDefault="00553913" w:rsidP="00553913">
      <w:pPr>
        <w:jc w:val="both"/>
        <w:rPr>
          <w:rFonts w:ascii="Arial" w:hAnsi="Arial" w:cs="Arial"/>
        </w:rPr>
      </w:pPr>
    </w:p>
    <w:p w:rsidR="00553913" w:rsidRDefault="00553913" w:rsidP="00553913">
      <w:pPr>
        <w:jc w:val="both"/>
        <w:rPr>
          <w:rFonts w:ascii="Arial" w:hAnsi="Arial" w:cs="Arial"/>
        </w:rPr>
      </w:pPr>
      <w:r>
        <w:rPr>
          <w:rFonts w:ascii="Arial" w:hAnsi="Arial" w:cs="Arial"/>
        </w:rPr>
        <w:t>Organizační řád je řídící normou 1. stupn</w:t>
      </w:r>
      <w:r w:rsidR="008036DF">
        <w:rPr>
          <w:rFonts w:ascii="Arial" w:hAnsi="Arial" w:cs="Arial"/>
        </w:rPr>
        <w:t>ě Domu dětí a mládeže Hluk</w:t>
      </w:r>
      <w:r>
        <w:rPr>
          <w:rFonts w:ascii="Arial" w:hAnsi="Arial" w:cs="Arial"/>
        </w:rPr>
        <w:t xml:space="preserve"> (dále jen DDM), vycházející z platných právních norem a aplikující tyto normy </w:t>
      </w:r>
      <w:r>
        <w:rPr>
          <w:rFonts w:ascii="Arial" w:hAnsi="Arial" w:cs="Arial"/>
        </w:rPr>
        <w:br/>
        <w:t>do podmínek řízení DDM tak, aby delegoval práva a povinnosti na pracovníky, kteří organizují a zabezpečují jednotlivé činnosti DDM, které ve svém souhrnu zabezpečí činnost DDM jako právního subjektu.</w:t>
      </w:r>
    </w:p>
    <w:p w:rsidR="00553913" w:rsidRDefault="00553913" w:rsidP="00553913">
      <w:pPr>
        <w:jc w:val="both"/>
        <w:rPr>
          <w:rFonts w:ascii="Arial" w:hAnsi="Arial" w:cs="Arial"/>
        </w:rPr>
      </w:pPr>
      <w:r>
        <w:rPr>
          <w:rFonts w:ascii="Arial" w:hAnsi="Arial" w:cs="Arial"/>
        </w:rPr>
        <w:t>Je závazný pro všechny pracovníky, a to bez výjimky.</w:t>
      </w:r>
    </w:p>
    <w:p w:rsidR="00553913" w:rsidRDefault="00553913" w:rsidP="00553913">
      <w:pPr>
        <w:jc w:val="both"/>
        <w:rPr>
          <w:rFonts w:ascii="Arial" w:hAnsi="Arial" w:cs="Arial"/>
        </w:rPr>
      </w:pPr>
      <w:r>
        <w:rPr>
          <w:rFonts w:ascii="Arial" w:hAnsi="Arial" w:cs="Arial"/>
        </w:rPr>
        <w:t>Organizační ř</w:t>
      </w:r>
      <w:r w:rsidR="008036DF">
        <w:rPr>
          <w:rFonts w:ascii="Arial" w:hAnsi="Arial" w:cs="Arial"/>
        </w:rPr>
        <w:t>ád vydává ředitel DDM Hluk</w:t>
      </w:r>
      <w:r>
        <w:rPr>
          <w:rFonts w:ascii="Arial" w:hAnsi="Arial" w:cs="Arial"/>
        </w:rPr>
        <w:t>.</w:t>
      </w:r>
    </w:p>
    <w:p w:rsidR="00553913" w:rsidRDefault="00553913" w:rsidP="00553913">
      <w:pPr>
        <w:jc w:val="both"/>
        <w:rPr>
          <w:rFonts w:ascii="Arial" w:hAnsi="Arial" w:cs="Arial"/>
        </w:rPr>
      </w:pPr>
    </w:p>
    <w:p w:rsidR="00553913" w:rsidRDefault="00553913" w:rsidP="00553913">
      <w:pPr>
        <w:jc w:val="both"/>
        <w:rPr>
          <w:rFonts w:ascii="Arial" w:hAnsi="Arial" w:cs="Arial"/>
        </w:rPr>
      </w:pPr>
      <w:r>
        <w:rPr>
          <w:rFonts w:ascii="Arial" w:hAnsi="Arial" w:cs="Arial"/>
        </w:rPr>
        <w:t xml:space="preserve">Jednotlivá ustanovení organizačního řádu se vztahují na všechny pracovníky DDM </w:t>
      </w:r>
      <w:r>
        <w:rPr>
          <w:rFonts w:ascii="Arial" w:hAnsi="Arial" w:cs="Arial"/>
        </w:rPr>
        <w:br/>
        <w:t xml:space="preserve">a ti jsou povinni jednotlivá ustanovení organizačního řádu důsledně a zodpovědně plnit. </w:t>
      </w:r>
    </w:p>
    <w:p w:rsidR="00553913" w:rsidRDefault="00553913" w:rsidP="00553913">
      <w:r>
        <w:rPr>
          <w:rFonts w:ascii="Arial" w:hAnsi="Arial" w:cs="Arial"/>
        </w:rPr>
        <w:t xml:space="preserve">   </w:t>
      </w:r>
    </w:p>
    <w:p w:rsidR="00553913" w:rsidRDefault="00553913" w:rsidP="00553913">
      <w:pPr>
        <w:rPr>
          <w:rFonts w:ascii="Arial" w:hAnsi="Arial" w:cs="Arial"/>
          <w:b/>
        </w:rPr>
      </w:pPr>
      <w:r>
        <w:rPr>
          <w:rFonts w:ascii="Arial" w:hAnsi="Arial" w:cs="Arial"/>
          <w:b/>
        </w:rPr>
        <w:t>Č á s t     2.</w:t>
      </w:r>
    </w:p>
    <w:p w:rsidR="00553913" w:rsidRDefault="00553913" w:rsidP="00553913">
      <w:pPr>
        <w:rPr>
          <w:rFonts w:ascii="Arial" w:hAnsi="Arial" w:cs="Arial"/>
          <w:b/>
          <w:u w:val="single"/>
        </w:rPr>
      </w:pPr>
      <w:r>
        <w:rPr>
          <w:rFonts w:ascii="Arial" w:hAnsi="Arial" w:cs="Arial"/>
          <w:b/>
          <w:u w:val="single"/>
        </w:rPr>
        <w:t xml:space="preserve">P r á v n í   p o s t a v e n í   a   p ř e d m ě t   č i n </w:t>
      </w:r>
      <w:proofErr w:type="spellStart"/>
      <w:r>
        <w:rPr>
          <w:rFonts w:ascii="Arial" w:hAnsi="Arial" w:cs="Arial"/>
          <w:b/>
          <w:u w:val="single"/>
        </w:rPr>
        <w:t>n</w:t>
      </w:r>
      <w:proofErr w:type="spellEnd"/>
      <w:r>
        <w:rPr>
          <w:rFonts w:ascii="Arial" w:hAnsi="Arial" w:cs="Arial"/>
          <w:b/>
          <w:u w:val="single"/>
        </w:rPr>
        <w:t xml:space="preserve"> o s t i</w:t>
      </w:r>
      <w:r>
        <w:rPr>
          <w:rFonts w:ascii="Arial" w:hAnsi="Arial" w:cs="Arial"/>
          <w:b/>
          <w:u w:val="single"/>
        </w:rPr>
        <w:tab/>
      </w:r>
      <w:r>
        <w:rPr>
          <w:rFonts w:ascii="Arial" w:hAnsi="Arial" w:cs="Arial"/>
          <w:b/>
          <w:u w:val="single"/>
        </w:rPr>
        <w:tab/>
      </w:r>
      <w:r>
        <w:rPr>
          <w:rFonts w:ascii="Arial" w:hAnsi="Arial" w:cs="Arial"/>
          <w:b/>
          <w:u w:val="single"/>
        </w:rPr>
        <w:tab/>
      </w:r>
    </w:p>
    <w:p w:rsidR="00553913" w:rsidRDefault="00553913" w:rsidP="00553913">
      <w:pPr>
        <w:jc w:val="both"/>
        <w:rPr>
          <w:rFonts w:ascii="Arial" w:hAnsi="Arial" w:cs="Arial"/>
        </w:rPr>
      </w:pPr>
    </w:p>
    <w:p w:rsidR="008036DF" w:rsidRPr="008036DF" w:rsidRDefault="008036DF" w:rsidP="008036DF">
      <w:pPr>
        <w:jc w:val="both"/>
        <w:rPr>
          <w:rFonts w:ascii="Arial" w:hAnsi="Arial" w:cs="Arial"/>
        </w:rPr>
      </w:pPr>
      <w:r w:rsidRPr="008036DF">
        <w:rPr>
          <w:rFonts w:ascii="Arial" w:hAnsi="Arial" w:cs="Arial"/>
        </w:rPr>
        <w:t>Dům dětí a mládeže v Hluku pracuje od 1.</w:t>
      </w:r>
      <w:r w:rsidR="004C5C83">
        <w:rPr>
          <w:rFonts w:ascii="Arial" w:hAnsi="Arial" w:cs="Arial"/>
        </w:rPr>
        <w:t xml:space="preserve"> </w:t>
      </w:r>
      <w:r w:rsidRPr="008036DF">
        <w:rPr>
          <w:rFonts w:ascii="Arial" w:hAnsi="Arial" w:cs="Arial"/>
        </w:rPr>
        <w:t>9.1</w:t>
      </w:r>
      <w:r w:rsidR="004C5C83">
        <w:rPr>
          <w:rFonts w:ascii="Arial" w:hAnsi="Arial" w:cs="Arial"/>
        </w:rPr>
        <w:t>975</w:t>
      </w:r>
      <w:r w:rsidRPr="008036DF">
        <w:rPr>
          <w:rFonts w:ascii="Arial" w:hAnsi="Arial" w:cs="Arial"/>
        </w:rPr>
        <w:t>, prvním zřizovatelem byl Okresní národní výbor v Uh. Hradišti.</w:t>
      </w:r>
    </w:p>
    <w:p w:rsidR="008036DF" w:rsidRPr="008036DF" w:rsidRDefault="008036DF" w:rsidP="008036DF">
      <w:pPr>
        <w:jc w:val="both"/>
        <w:rPr>
          <w:rFonts w:ascii="Arial" w:hAnsi="Arial" w:cs="Arial"/>
        </w:rPr>
      </w:pPr>
      <w:r w:rsidRPr="008036DF">
        <w:rPr>
          <w:rFonts w:ascii="Arial" w:hAnsi="Arial" w:cs="Arial"/>
        </w:rPr>
        <w:t>V souladu se zákonem ČNR č.564/90 Sb. byl Školským úřadem v Uherském Hradišti zřízen Dům dětí a mládeže Hluk jako organizace s právní subjektivitou a statutem příspěvkové organizace, a to od 1.</w:t>
      </w:r>
      <w:r w:rsidR="00BB03A3">
        <w:rPr>
          <w:rFonts w:ascii="Arial" w:hAnsi="Arial" w:cs="Arial"/>
        </w:rPr>
        <w:t xml:space="preserve"> </w:t>
      </w:r>
      <w:r w:rsidRPr="008036DF">
        <w:rPr>
          <w:rFonts w:ascii="Arial" w:hAnsi="Arial" w:cs="Arial"/>
        </w:rPr>
        <w:t>1.</w:t>
      </w:r>
      <w:r w:rsidR="00BB03A3">
        <w:rPr>
          <w:rFonts w:ascii="Arial" w:hAnsi="Arial" w:cs="Arial"/>
        </w:rPr>
        <w:t xml:space="preserve"> </w:t>
      </w:r>
      <w:r w:rsidRPr="008036DF">
        <w:rPr>
          <w:rFonts w:ascii="Arial" w:hAnsi="Arial" w:cs="Arial"/>
        </w:rPr>
        <w:t>1993.</w:t>
      </w:r>
    </w:p>
    <w:p w:rsidR="008036DF" w:rsidRPr="008036DF" w:rsidRDefault="008036DF" w:rsidP="008036DF">
      <w:pPr>
        <w:jc w:val="both"/>
        <w:rPr>
          <w:rFonts w:ascii="Arial" w:hAnsi="Arial" w:cs="Arial"/>
        </w:rPr>
      </w:pPr>
      <w:r w:rsidRPr="008036DF">
        <w:rPr>
          <w:rFonts w:ascii="Arial" w:hAnsi="Arial" w:cs="Arial"/>
        </w:rPr>
        <w:t>Zřizovatelem je od 1.</w:t>
      </w:r>
      <w:r w:rsidR="00BB03A3">
        <w:rPr>
          <w:rFonts w:ascii="Arial" w:hAnsi="Arial" w:cs="Arial"/>
        </w:rPr>
        <w:t xml:space="preserve"> </w:t>
      </w:r>
      <w:r w:rsidRPr="008036DF">
        <w:rPr>
          <w:rFonts w:ascii="Arial" w:hAnsi="Arial" w:cs="Arial"/>
        </w:rPr>
        <w:t>7.</w:t>
      </w:r>
      <w:r w:rsidR="00BB03A3">
        <w:rPr>
          <w:rFonts w:ascii="Arial" w:hAnsi="Arial" w:cs="Arial"/>
        </w:rPr>
        <w:t xml:space="preserve"> </w:t>
      </w:r>
      <w:r w:rsidRPr="008036DF">
        <w:rPr>
          <w:rFonts w:ascii="Arial" w:hAnsi="Arial" w:cs="Arial"/>
        </w:rPr>
        <w:t>2001 Zlínský kraj se sídlem ve Zlíně.</w:t>
      </w:r>
    </w:p>
    <w:p w:rsidR="008036DF" w:rsidRDefault="008036DF" w:rsidP="008036DF">
      <w:pPr>
        <w:jc w:val="both"/>
        <w:rPr>
          <w:rFonts w:ascii="Arial" w:hAnsi="Arial" w:cs="Arial"/>
        </w:rPr>
      </w:pPr>
      <w:r w:rsidRPr="008036DF">
        <w:rPr>
          <w:rFonts w:ascii="Arial" w:hAnsi="Arial" w:cs="Arial"/>
        </w:rPr>
        <w:t>Dům dětí a mládeže, Hluk, okres Uherské Hradiště vznikl na základě zřizovací listiny č.</w:t>
      </w:r>
      <w:r w:rsidR="00BB03A3">
        <w:rPr>
          <w:rFonts w:ascii="Arial" w:hAnsi="Arial" w:cs="Arial"/>
        </w:rPr>
        <w:t xml:space="preserve"> </w:t>
      </w:r>
      <w:r w:rsidRPr="008036DF">
        <w:rPr>
          <w:rFonts w:ascii="Arial" w:hAnsi="Arial" w:cs="Arial"/>
        </w:rPr>
        <w:t>j.: 1190/2001/ŠK ze dne 26.</w:t>
      </w:r>
      <w:r w:rsidR="00BB03A3">
        <w:rPr>
          <w:rFonts w:ascii="Arial" w:hAnsi="Arial" w:cs="Arial"/>
        </w:rPr>
        <w:t xml:space="preserve"> </w:t>
      </w:r>
      <w:r w:rsidRPr="008036DF">
        <w:rPr>
          <w:rFonts w:ascii="Arial" w:hAnsi="Arial" w:cs="Arial"/>
        </w:rPr>
        <w:t>6.</w:t>
      </w:r>
      <w:r w:rsidR="00BB03A3">
        <w:rPr>
          <w:rFonts w:ascii="Arial" w:hAnsi="Arial" w:cs="Arial"/>
        </w:rPr>
        <w:t xml:space="preserve"> </w:t>
      </w:r>
      <w:r w:rsidRPr="008036DF">
        <w:rPr>
          <w:rFonts w:ascii="Arial" w:hAnsi="Arial" w:cs="Arial"/>
        </w:rPr>
        <w:t xml:space="preserve">2001   </w:t>
      </w:r>
    </w:p>
    <w:p w:rsidR="004C5C83" w:rsidRPr="008036DF" w:rsidRDefault="004C5C83" w:rsidP="004C5C83">
      <w:pPr>
        <w:jc w:val="both"/>
        <w:rPr>
          <w:rFonts w:ascii="Arial" w:hAnsi="Arial" w:cs="Arial"/>
        </w:rPr>
      </w:pPr>
      <w:r>
        <w:rPr>
          <w:rFonts w:ascii="Arial" w:hAnsi="Arial" w:cs="Arial"/>
        </w:rPr>
        <w:t>N</w:t>
      </w:r>
      <w:r w:rsidR="008036DF" w:rsidRPr="008036DF">
        <w:rPr>
          <w:rFonts w:ascii="Arial" w:hAnsi="Arial" w:cs="Arial"/>
        </w:rPr>
        <w:t>a základě usnesení zastupitelstva města</w:t>
      </w:r>
      <w:r>
        <w:rPr>
          <w:rFonts w:ascii="Arial" w:hAnsi="Arial" w:cs="Arial"/>
        </w:rPr>
        <w:t xml:space="preserve"> Hluk</w:t>
      </w:r>
      <w:r w:rsidR="008036DF" w:rsidRPr="008036DF">
        <w:rPr>
          <w:rFonts w:ascii="Arial" w:hAnsi="Arial" w:cs="Arial"/>
        </w:rPr>
        <w:t xml:space="preserve"> ze dne 30. 5. 2005 ke dni 1. 7. 2005</w:t>
      </w:r>
      <w:r>
        <w:rPr>
          <w:rFonts w:ascii="Arial" w:hAnsi="Arial" w:cs="Arial"/>
        </w:rPr>
        <w:t xml:space="preserve"> se jedná o školské zařízení s názvem Dům dětí a mládeže Hluk, příspěvková organizace, jejímž z</w:t>
      </w:r>
      <w:r w:rsidRPr="008036DF">
        <w:rPr>
          <w:rFonts w:ascii="Arial" w:hAnsi="Arial" w:cs="Arial"/>
        </w:rPr>
        <w:t>řizovatelem je Město Hluk.</w:t>
      </w:r>
    </w:p>
    <w:p w:rsidR="008036DF" w:rsidRDefault="008036DF" w:rsidP="008036DF">
      <w:pPr>
        <w:jc w:val="both"/>
        <w:rPr>
          <w:rFonts w:ascii="Arial" w:hAnsi="Arial" w:cs="Arial"/>
        </w:rPr>
      </w:pPr>
    </w:p>
    <w:p w:rsidR="008036DF" w:rsidRPr="008036DF" w:rsidRDefault="008036DF" w:rsidP="008036DF">
      <w:pPr>
        <w:jc w:val="both"/>
        <w:rPr>
          <w:rFonts w:ascii="Arial" w:hAnsi="Arial" w:cs="Arial"/>
        </w:rPr>
      </w:pPr>
    </w:p>
    <w:p w:rsidR="00553913" w:rsidRDefault="00553913" w:rsidP="00553913">
      <w:pPr>
        <w:jc w:val="both"/>
        <w:rPr>
          <w:rFonts w:ascii="Arial" w:hAnsi="Arial" w:cs="Arial"/>
          <w:b/>
        </w:rPr>
      </w:pPr>
      <w:r>
        <w:rPr>
          <w:rFonts w:ascii="Arial" w:hAnsi="Arial" w:cs="Arial"/>
        </w:rPr>
        <w:t>N</w:t>
      </w:r>
      <w:r w:rsidR="00BB03A3">
        <w:rPr>
          <w:rFonts w:ascii="Arial" w:hAnsi="Arial" w:cs="Arial"/>
        </w:rPr>
        <w:t xml:space="preserve">ázev školského zařízení:      </w:t>
      </w:r>
      <w:r w:rsidR="00BB03A3">
        <w:rPr>
          <w:rFonts w:ascii="Arial" w:hAnsi="Arial" w:cs="Arial"/>
        </w:rPr>
        <w:tab/>
      </w:r>
      <w:r w:rsidR="008036DF">
        <w:rPr>
          <w:rFonts w:ascii="Arial" w:hAnsi="Arial" w:cs="Arial"/>
          <w:b/>
        </w:rPr>
        <w:t>Dům dětí a mládeže Hluk</w:t>
      </w:r>
      <w:r>
        <w:rPr>
          <w:rFonts w:ascii="Arial" w:hAnsi="Arial" w:cs="Arial"/>
          <w:b/>
        </w:rPr>
        <w:t xml:space="preserve">, </w:t>
      </w:r>
    </w:p>
    <w:p w:rsidR="00553913" w:rsidRDefault="00553913" w:rsidP="00553913">
      <w:pPr>
        <w:jc w:val="both"/>
        <w:rPr>
          <w:rFonts w:ascii="Arial" w:hAnsi="Arial" w:cs="Arial"/>
          <w:color w:val="99CC00"/>
        </w:rPr>
      </w:pPr>
      <w:r>
        <w:rPr>
          <w:rFonts w:ascii="Arial" w:hAnsi="Arial" w:cs="Arial"/>
          <w:b/>
        </w:rPr>
        <w:t xml:space="preserve">                                                   </w:t>
      </w:r>
      <w:r w:rsidR="00BB03A3">
        <w:rPr>
          <w:rFonts w:ascii="Arial" w:hAnsi="Arial" w:cs="Arial"/>
          <w:b/>
        </w:rPr>
        <w:tab/>
      </w:r>
      <w:r>
        <w:rPr>
          <w:rFonts w:ascii="Arial" w:hAnsi="Arial" w:cs="Arial"/>
          <w:b/>
        </w:rPr>
        <w:t>příspěvková organizace</w:t>
      </w:r>
    </w:p>
    <w:p w:rsidR="00553913" w:rsidRDefault="00553913" w:rsidP="00553913">
      <w:pPr>
        <w:jc w:val="both"/>
        <w:rPr>
          <w:rFonts w:ascii="Arial" w:hAnsi="Arial" w:cs="Arial"/>
        </w:rPr>
      </w:pPr>
    </w:p>
    <w:p w:rsidR="00553913" w:rsidRDefault="00553913" w:rsidP="00553913">
      <w:pPr>
        <w:jc w:val="both"/>
        <w:rPr>
          <w:rFonts w:ascii="Arial" w:hAnsi="Arial" w:cs="Arial"/>
        </w:rPr>
      </w:pPr>
      <w:r>
        <w:rPr>
          <w:rFonts w:ascii="Arial" w:hAnsi="Arial" w:cs="Arial"/>
        </w:rPr>
        <w:t xml:space="preserve">Adresa:      </w:t>
      </w:r>
      <w:r w:rsidR="00BB03A3">
        <w:rPr>
          <w:rFonts w:ascii="Arial" w:hAnsi="Arial" w:cs="Arial"/>
        </w:rPr>
        <w:t xml:space="preserve">                               </w:t>
      </w:r>
      <w:r w:rsidR="00BB03A3">
        <w:rPr>
          <w:rFonts w:ascii="Arial" w:hAnsi="Arial" w:cs="Arial"/>
        </w:rPr>
        <w:tab/>
      </w:r>
      <w:proofErr w:type="spellStart"/>
      <w:r w:rsidR="008036DF">
        <w:rPr>
          <w:rFonts w:ascii="Arial" w:hAnsi="Arial" w:cs="Arial"/>
          <w:b/>
        </w:rPr>
        <w:t>Boršická</w:t>
      </w:r>
      <w:proofErr w:type="spellEnd"/>
      <w:r w:rsidR="008036DF">
        <w:rPr>
          <w:rFonts w:ascii="Arial" w:hAnsi="Arial" w:cs="Arial"/>
          <w:b/>
        </w:rPr>
        <w:t xml:space="preserve"> 145</w:t>
      </w:r>
      <w:r w:rsidR="008036DF">
        <w:rPr>
          <w:rFonts w:ascii="Arial" w:hAnsi="Arial" w:cs="Arial"/>
          <w:b/>
          <w:bCs/>
        </w:rPr>
        <w:t>, 687 25 Hluk</w:t>
      </w:r>
      <w:r>
        <w:rPr>
          <w:rFonts w:ascii="Arial" w:hAnsi="Arial" w:cs="Arial"/>
        </w:rPr>
        <w:t xml:space="preserve">  </w:t>
      </w:r>
    </w:p>
    <w:p w:rsidR="00553913" w:rsidRDefault="00553913" w:rsidP="00553913">
      <w:pPr>
        <w:jc w:val="both"/>
        <w:rPr>
          <w:rFonts w:ascii="Arial" w:hAnsi="Arial" w:cs="Arial"/>
        </w:rPr>
      </w:pPr>
    </w:p>
    <w:p w:rsidR="00553913" w:rsidRDefault="00553913" w:rsidP="00553913">
      <w:pPr>
        <w:jc w:val="both"/>
        <w:rPr>
          <w:rFonts w:ascii="Arial" w:hAnsi="Arial" w:cs="Arial"/>
          <w:b/>
        </w:rPr>
      </w:pPr>
      <w:r>
        <w:rPr>
          <w:rFonts w:ascii="Arial" w:hAnsi="Arial" w:cs="Arial"/>
        </w:rPr>
        <w:t xml:space="preserve">Identifikátor právnické osoby:     </w:t>
      </w:r>
      <w:r w:rsidR="00BB03A3">
        <w:rPr>
          <w:rFonts w:ascii="Arial" w:hAnsi="Arial" w:cs="Arial"/>
        </w:rPr>
        <w:tab/>
      </w:r>
      <w:r w:rsidR="00FD6AEB" w:rsidRPr="00FD6AEB">
        <w:rPr>
          <w:rFonts w:ascii="Arial" w:hAnsi="Arial" w:cs="Arial"/>
          <w:b/>
        </w:rPr>
        <w:t>673</w:t>
      </w:r>
      <w:r w:rsidR="00FD6AEB">
        <w:rPr>
          <w:rFonts w:ascii="Arial" w:hAnsi="Arial" w:cs="Arial"/>
          <w:b/>
        </w:rPr>
        <w:t> </w:t>
      </w:r>
      <w:r w:rsidR="00FD6AEB" w:rsidRPr="00FD6AEB">
        <w:rPr>
          <w:rFonts w:ascii="Arial" w:hAnsi="Arial" w:cs="Arial"/>
          <w:b/>
        </w:rPr>
        <w:t>100</w:t>
      </w:r>
      <w:r w:rsidR="00FD6AEB">
        <w:rPr>
          <w:rFonts w:ascii="Arial" w:hAnsi="Arial" w:cs="Arial"/>
          <w:b/>
        </w:rPr>
        <w:t xml:space="preserve"> </w:t>
      </w:r>
      <w:r w:rsidR="00FD6AEB" w:rsidRPr="00FD6AEB">
        <w:rPr>
          <w:rFonts w:ascii="Arial" w:hAnsi="Arial" w:cs="Arial"/>
          <w:b/>
        </w:rPr>
        <w:t>090</w:t>
      </w:r>
    </w:p>
    <w:p w:rsidR="00553913" w:rsidRDefault="00553913" w:rsidP="00553913">
      <w:pPr>
        <w:jc w:val="both"/>
        <w:rPr>
          <w:rFonts w:ascii="Arial" w:hAnsi="Arial" w:cs="Arial"/>
          <w:b/>
        </w:rPr>
      </w:pPr>
    </w:p>
    <w:p w:rsidR="00553913" w:rsidRDefault="00553913" w:rsidP="00553913">
      <w:pPr>
        <w:jc w:val="both"/>
        <w:rPr>
          <w:rFonts w:ascii="Arial" w:hAnsi="Arial" w:cs="Arial"/>
        </w:rPr>
      </w:pPr>
      <w:r>
        <w:rPr>
          <w:rFonts w:ascii="Arial" w:hAnsi="Arial" w:cs="Arial"/>
        </w:rPr>
        <w:t xml:space="preserve">Právní norma:                             </w:t>
      </w:r>
      <w:r w:rsidR="00BB03A3">
        <w:rPr>
          <w:rFonts w:ascii="Arial" w:hAnsi="Arial" w:cs="Arial"/>
        </w:rPr>
        <w:tab/>
      </w:r>
      <w:r>
        <w:rPr>
          <w:rFonts w:ascii="Arial" w:hAnsi="Arial" w:cs="Arial"/>
          <w:b/>
          <w:bCs/>
        </w:rPr>
        <w:t>příspěvková organizace</w:t>
      </w:r>
      <w:r>
        <w:rPr>
          <w:rFonts w:ascii="Arial" w:hAnsi="Arial" w:cs="Arial"/>
        </w:rPr>
        <w:t xml:space="preserve">   </w:t>
      </w:r>
    </w:p>
    <w:p w:rsidR="00553913" w:rsidRDefault="00553913" w:rsidP="00553913">
      <w:pPr>
        <w:jc w:val="both"/>
        <w:rPr>
          <w:rFonts w:ascii="Arial" w:hAnsi="Arial" w:cs="Arial"/>
        </w:rPr>
      </w:pPr>
    </w:p>
    <w:p w:rsidR="00553913" w:rsidRDefault="00553913" w:rsidP="00553913">
      <w:pPr>
        <w:jc w:val="both"/>
        <w:rPr>
          <w:rFonts w:ascii="Arial" w:hAnsi="Arial" w:cs="Arial"/>
          <w:b/>
        </w:rPr>
      </w:pPr>
      <w:r>
        <w:rPr>
          <w:rFonts w:ascii="Arial" w:hAnsi="Arial" w:cs="Arial"/>
        </w:rPr>
        <w:t xml:space="preserve">IČO :                                           </w:t>
      </w:r>
      <w:r w:rsidR="00BB03A3">
        <w:rPr>
          <w:rFonts w:ascii="Arial" w:hAnsi="Arial" w:cs="Arial"/>
        </w:rPr>
        <w:tab/>
      </w:r>
      <w:r w:rsidR="00FD6AEB">
        <w:rPr>
          <w:rFonts w:ascii="Arial" w:hAnsi="Arial" w:cs="Arial"/>
          <w:b/>
        </w:rPr>
        <w:t>86786512</w:t>
      </w:r>
    </w:p>
    <w:p w:rsidR="00553913" w:rsidRDefault="00553913" w:rsidP="00553913">
      <w:pPr>
        <w:jc w:val="both"/>
        <w:rPr>
          <w:rFonts w:ascii="Arial" w:hAnsi="Arial" w:cs="Arial"/>
        </w:rPr>
      </w:pPr>
    </w:p>
    <w:p w:rsidR="00553913" w:rsidRDefault="00553913" w:rsidP="00553913">
      <w:pPr>
        <w:jc w:val="both"/>
        <w:rPr>
          <w:rFonts w:ascii="Arial" w:hAnsi="Arial" w:cs="Arial"/>
          <w:b/>
          <w:bCs/>
        </w:rPr>
      </w:pPr>
      <w:r>
        <w:rPr>
          <w:rFonts w:ascii="Arial" w:hAnsi="Arial" w:cs="Arial"/>
        </w:rPr>
        <w:t xml:space="preserve">Zřizovatel:                                   </w:t>
      </w:r>
      <w:r w:rsidR="00BB03A3">
        <w:rPr>
          <w:rFonts w:ascii="Arial" w:hAnsi="Arial" w:cs="Arial"/>
        </w:rPr>
        <w:tab/>
      </w:r>
      <w:r w:rsidR="00FD6AEB">
        <w:rPr>
          <w:rFonts w:ascii="Arial" w:hAnsi="Arial" w:cs="Arial"/>
          <w:b/>
        </w:rPr>
        <w:t>Město Hluk</w:t>
      </w:r>
    </w:p>
    <w:p w:rsidR="00553913" w:rsidRDefault="00553913" w:rsidP="00553913">
      <w:pPr>
        <w:jc w:val="both"/>
        <w:rPr>
          <w:rFonts w:ascii="Arial" w:hAnsi="Arial" w:cs="Arial"/>
          <w:b/>
          <w:bCs/>
        </w:rPr>
      </w:pPr>
    </w:p>
    <w:p w:rsidR="00553913" w:rsidRDefault="00553913" w:rsidP="00553913">
      <w:pPr>
        <w:jc w:val="both"/>
        <w:rPr>
          <w:rFonts w:ascii="Arial" w:hAnsi="Arial" w:cs="Arial"/>
          <w:b/>
          <w:bCs/>
        </w:rPr>
      </w:pPr>
      <w:r>
        <w:rPr>
          <w:rFonts w:ascii="Arial" w:hAnsi="Arial" w:cs="Arial"/>
        </w:rPr>
        <w:t>Kontakt na školské zařízení</w:t>
      </w:r>
      <w:r w:rsidR="00BB03A3">
        <w:rPr>
          <w:rFonts w:ascii="Arial" w:hAnsi="Arial" w:cs="Arial"/>
        </w:rPr>
        <w:t xml:space="preserve">:    </w:t>
      </w:r>
      <w:r w:rsidR="00BB03A3">
        <w:rPr>
          <w:rFonts w:ascii="Arial" w:hAnsi="Arial" w:cs="Arial"/>
        </w:rPr>
        <w:tab/>
      </w:r>
      <w:r w:rsidR="00FD6AEB">
        <w:rPr>
          <w:rFonts w:ascii="Arial" w:hAnsi="Arial" w:cs="Arial"/>
          <w:b/>
          <w:bCs/>
        </w:rPr>
        <w:t>DDM Hluk</w:t>
      </w:r>
      <w:r>
        <w:rPr>
          <w:rFonts w:ascii="Arial" w:hAnsi="Arial" w:cs="Arial"/>
          <w:b/>
          <w:bCs/>
        </w:rPr>
        <w:t xml:space="preserve"> </w:t>
      </w:r>
    </w:p>
    <w:p w:rsidR="00553913" w:rsidRDefault="00553913" w:rsidP="00553913">
      <w:pPr>
        <w:jc w:val="both"/>
        <w:rPr>
          <w:rFonts w:ascii="Arial" w:hAnsi="Arial" w:cs="Arial"/>
          <w:b/>
          <w:bCs/>
        </w:rPr>
      </w:pPr>
      <w:r>
        <w:rPr>
          <w:rFonts w:ascii="Arial" w:hAnsi="Arial" w:cs="Arial"/>
        </w:rPr>
        <w:t xml:space="preserve">tel.:                                           </w:t>
      </w:r>
      <w:r w:rsidR="00BB03A3">
        <w:rPr>
          <w:rFonts w:ascii="Arial" w:hAnsi="Arial" w:cs="Arial"/>
        </w:rPr>
        <w:tab/>
      </w:r>
      <w:r w:rsidR="00FD6AEB">
        <w:rPr>
          <w:rFonts w:ascii="Arial" w:hAnsi="Arial" w:cs="Arial"/>
          <w:b/>
          <w:bCs/>
        </w:rPr>
        <w:t>572 581 584</w:t>
      </w:r>
      <w:r>
        <w:rPr>
          <w:rFonts w:ascii="Arial" w:hAnsi="Arial" w:cs="Arial"/>
          <w:b/>
          <w:bCs/>
        </w:rPr>
        <w:t xml:space="preserve">, </w:t>
      </w:r>
      <w:r w:rsidR="00FD6AEB">
        <w:rPr>
          <w:rFonts w:ascii="Arial" w:hAnsi="Arial" w:cs="Arial"/>
          <w:b/>
          <w:bCs/>
        </w:rPr>
        <w:t>607 201 476</w:t>
      </w:r>
    </w:p>
    <w:p w:rsidR="00FD6AEB" w:rsidRDefault="00553913" w:rsidP="00553913">
      <w:pPr>
        <w:jc w:val="both"/>
        <w:rPr>
          <w:rFonts w:ascii="Arial" w:hAnsi="Arial" w:cs="Arial"/>
        </w:rPr>
      </w:pPr>
      <w:r>
        <w:rPr>
          <w:rFonts w:ascii="Arial" w:hAnsi="Arial" w:cs="Arial"/>
        </w:rPr>
        <w:t xml:space="preserve">e-mail:         </w:t>
      </w:r>
      <w:r w:rsidR="00FD6AEB">
        <w:rPr>
          <w:rFonts w:ascii="Arial" w:hAnsi="Arial" w:cs="Arial"/>
        </w:rPr>
        <w:t xml:space="preserve">                             </w:t>
      </w:r>
      <w:r w:rsidR="00BB03A3">
        <w:rPr>
          <w:rFonts w:ascii="Arial" w:hAnsi="Arial" w:cs="Arial"/>
        </w:rPr>
        <w:tab/>
      </w:r>
      <w:hyperlink r:id="rId6" w:history="1">
        <w:r w:rsidR="00FD6AEB" w:rsidRPr="00F43C2B">
          <w:rPr>
            <w:rStyle w:val="Hypertextovodkaz"/>
            <w:rFonts w:ascii="Arial" w:hAnsi="Arial" w:cs="Arial"/>
          </w:rPr>
          <w:t>ddmhluk@uhedu.cz</w:t>
        </w:r>
      </w:hyperlink>
      <w:r w:rsidR="00FD6AEB">
        <w:rPr>
          <w:rFonts w:ascii="Arial" w:hAnsi="Arial" w:cs="Arial"/>
        </w:rPr>
        <w:t xml:space="preserve">, </w:t>
      </w:r>
      <w:hyperlink r:id="rId7" w:history="1">
        <w:r w:rsidR="00FD6AEB" w:rsidRPr="00F43C2B">
          <w:rPr>
            <w:rStyle w:val="Hypertextovodkaz"/>
            <w:rFonts w:ascii="Arial" w:hAnsi="Arial" w:cs="Arial"/>
          </w:rPr>
          <w:t>reditelka@ddmhluk.cz</w:t>
        </w:r>
      </w:hyperlink>
      <w:r w:rsidR="00FD6AEB">
        <w:rPr>
          <w:rFonts w:ascii="Arial" w:hAnsi="Arial" w:cs="Arial"/>
        </w:rPr>
        <w:t xml:space="preserve"> </w:t>
      </w:r>
    </w:p>
    <w:p w:rsidR="00553913" w:rsidRDefault="00553913" w:rsidP="00553913">
      <w:pPr>
        <w:jc w:val="both"/>
        <w:rPr>
          <w:rFonts w:ascii="Arial" w:hAnsi="Arial" w:cs="Arial"/>
        </w:rPr>
      </w:pPr>
      <w:r>
        <w:rPr>
          <w:rFonts w:ascii="Arial" w:hAnsi="Arial" w:cs="Arial"/>
        </w:rPr>
        <w:t xml:space="preserve">web:                                         </w:t>
      </w:r>
      <w:r w:rsidR="00BB03A3">
        <w:rPr>
          <w:rFonts w:ascii="Arial" w:hAnsi="Arial" w:cs="Arial"/>
        </w:rPr>
        <w:tab/>
      </w:r>
      <w:hyperlink r:id="rId8" w:history="1">
        <w:r w:rsidR="00FD6AEB" w:rsidRPr="00F43C2B">
          <w:rPr>
            <w:rStyle w:val="Hypertextovodkaz"/>
            <w:rFonts w:ascii="Arial" w:hAnsi="Arial" w:cs="Arial"/>
          </w:rPr>
          <w:t>www.ddmhluk.cz</w:t>
        </w:r>
      </w:hyperlink>
    </w:p>
    <w:p w:rsidR="00553913" w:rsidRDefault="00553913" w:rsidP="00553913">
      <w:pPr>
        <w:jc w:val="both"/>
        <w:rPr>
          <w:rFonts w:ascii="Arial" w:hAnsi="Arial" w:cs="Arial"/>
        </w:rPr>
      </w:pPr>
    </w:p>
    <w:p w:rsidR="008036DF" w:rsidRPr="00BB03A3" w:rsidRDefault="00FD6AEB" w:rsidP="00BB03A3">
      <w:pPr>
        <w:jc w:val="both"/>
        <w:rPr>
          <w:rFonts w:ascii="Arial" w:hAnsi="Arial" w:cs="Arial"/>
          <w:b/>
          <w:bCs/>
        </w:rPr>
      </w:pPr>
      <w:r>
        <w:rPr>
          <w:rFonts w:ascii="Arial" w:hAnsi="Arial" w:cs="Arial"/>
        </w:rPr>
        <w:t>Informace poskytuje</w:t>
      </w:r>
      <w:r w:rsidR="00553913">
        <w:rPr>
          <w:rFonts w:ascii="Arial" w:hAnsi="Arial" w:cs="Arial"/>
        </w:rPr>
        <w:t xml:space="preserve">:                  </w:t>
      </w:r>
      <w:r w:rsidR="00BB03A3">
        <w:rPr>
          <w:rFonts w:ascii="Arial" w:hAnsi="Arial" w:cs="Arial"/>
        </w:rPr>
        <w:tab/>
      </w:r>
      <w:proofErr w:type="spellStart"/>
      <w:r>
        <w:rPr>
          <w:rFonts w:ascii="Arial" w:hAnsi="Arial" w:cs="Arial"/>
          <w:b/>
          <w:bCs/>
        </w:rPr>
        <w:t>řed</w:t>
      </w:r>
      <w:proofErr w:type="spellEnd"/>
      <w:r>
        <w:rPr>
          <w:rFonts w:ascii="Arial" w:hAnsi="Arial" w:cs="Arial"/>
          <w:b/>
          <w:bCs/>
        </w:rPr>
        <w:t>. DDM Hluk</w:t>
      </w:r>
    </w:p>
    <w:p w:rsidR="00553913" w:rsidRDefault="00553913" w:rsidP="00553913">
      <w:pPr>
        <w:pStyle w:val="Nadpis2"/>
        <w:numPr>
          <w:ilvl w:val="0"/>
          <w:numId w:val="0"/>
        </w:numPr>
        <w:tabs>
          <w:tab w:val="left" w:pos="708"/>
        </w:tabs>
        <w:rPr>
          <w:rFonts w:ascii="Arial" w:hAnsi="Arial" w:cs="Arial"/>
          <w:bCs w:val="0"/>
        </w:rPr>
      </w:pPr>
      <w:r>
        <w:rPr>
          <w:rFonts w:ascii="Arial" w:hAnsi="Arial" w:cs="Arial"/>
          <w:bCs w:val="0"/>
        </w:rPr>
        <w:lastRenderedPageBreak/>
        <w:t xml:space="preserve">P ř e d m ě t    č i n </w:t>
      </w:r>
      <w:proofErr w:type="spellStart"/>
      <w:r>
        <w:rPr>
          <w:rFonts w:ascii="Arial" w:hAnsi="Arial" w:cs="Arial"/>
          <w:bCs w:val="0"/>
        </w:rPr>
        <w:t>n</w:t>
      </w:r>
      <w:proofErr w:type="spellEnd"/>
      <w:r>
        <w:rPr>
          <w:rFonts w:ascii="Arial" w:hAnsi="Arial" w:cs="Arial"/>
          <w:bCs w:val="0"/>
        </w:rPr>
        <w:t xml:space="preserve"> o s t i </w:t>
      </w:r>
    </w:p>
    <w:p w:rsidR="00553913" w:rsidRDefault="00553913" w:rsidP="00553913">
      <w:pPr>
        <w:rPr>
          <w:rFonts w:ascii="Arial" w:hAnsi="Arial" w:cs="Arial"/>
          <w:sz w:val="16"/>
          <w:szCs w:val="16"/>
        </w:rPr>
      </w:pPr>
    </w:p>
    <w:p w:rsidR="00553913" w:rsidRDefault="00553913" w:rsidP="00553913">
      <w:pPr>
        <w:jc w:val="both"/>
        <w:rPr>
          <w:rFonts w:ascii="Arial" w:hAnsi="Arial" w:cs="Arial"/>
          <w:sz w:val="22"/>
        </w:rPr>
      </w:pPr>
      <w:r>
        <w:rPr>
          <w:rFonts w:ascii="Arial" w:hAnsi="Arial" w:cs="Arial"/>
          <w:sz w:val="22"/>
        </w:rPr>
        <w:t xml:space="preserve">Základním předmětem činnosti a poslání DDM je organizování a zabezpečování zájmového vzdělávání především pro děti, žáky, studenty, pedagogické pracovníky, popřípadě další osoby, a to bez ohledu na místo jejich trvalého pobytu nebo jiné podmínky. </w:t>
      </w:r>
    </w:p>
    <w:p w:rsidR="00553913" w:rsidRDefault="00553913" w:rsidP="00553913">
      <w:pPr>
        <w:jc w:val="both"/>
        <w:rPr>
          <w:rFonts w:ascii="Arial" w:hAnsi="Arial" w:cs="Arial"/>
          <w:sz w:val="22"/>
        </w:rPr>
      </w:pPr>
      <w:r>
        <w:rPr>
          <w:rFonts w:ascii="Arial" w:hAnsi="Arial" w:cs="Arial"/>
          <w:sz w:val="22"/>
        </w:rPr>
        <w:t xml:space="preserve">Zájmové vzdělávání poskytuje účastníkům naplnění volného času zájmovou činností </w:t>
      </w:r>
      <w:r>
        <w:rPr>
          <w:rFonts w:ascii="Arial" w:hAnsi="Arial" w:cs="Arial"/>
          <w:sz w:val="22"/>
        </w:rPr>
        <w:br/>
        <w:t>se zaměřením na různé oblasti.</w:t>
      </w:r>
    </w:p>
    <w:p w:rsidR="00553913" w:rsidRDefault="00553913" w:rsidP="00553913">
      <w:pPr>
        <w:jc w:val="both"/>
        <w:rPr>
          <w:rFonts w:ascii="Arial" w:hAnsi="Arial" w:cs="Arial"/>
          <w:sz w:val="22"/>
        </w:rPr>
      </w:pPr>
      <w:r>
        <w:rPr>
          <w:rFonts w:ascii="Arial" w:hAnsi="Arial" w:cs="Arial"/>
          <w:sz w:val="22"/>
        </w:rPr>
        <w:t>DDM se dále podílí na další péči o nadané děti, žáky a studenty ve spolupráci se školami</w:t>
      </w:r>
      <w:r>
        <w:rPr>
          <w:rFonts w:ascii="Arial" w:hAnsi="Arial" w:cs="Arial"/>
          <w:sz w:val="22"/>
        </w:rPr>
        <w:br/>
        <w:t>a dalšími institucemi rovněž na organizaci soutěží a přehlídek dětí a žáků. DDM začleňuje do zájmového vzdělávání i děti a žáky se specifickými vzdělávacími potřebami.</w:t>
      </w:r>
    </w:p>
    <w:p w:rsidR="00553913" w:rsidRDefault="00553913" w:rsidP="00553913">
      <w:pPr>
        <w:jc w:val="both"/>
        <w:rPr>
          <w:rFonts w:ascii="Arial" w:hAnsi="Arial" w:cs="Arial"/>
          <w:sz w:val="22"/>
        </w:rPr>
      </w:pPr>
      <w:r>
        <w:rPr>
          <w:rFonts w:ascii="Arial" w:hAnsi="Arial" w:cs="Arial"/>
          <w:sz w:val="22"/>
        </w:rPr>
        <w:t>DDM poskytuje služby a vzdělávání, které doplňují nebo podporují vzdělávání ve školách nebo s ním přímo souvisejí.</w:t>
      </w:r>
    </w:p>
    <w:p w:rsidR="00553913" w:rsidRDefault="00553913" w:rsidP="00553913">
      <w:pPr>
        <w:jc w:val="both"/>
        <w:rPr>
          <w:rFonts w:ascii="Arial" w:hAnsi="Arial" w:cs="Arial"/>
          <w:sz w:val="22"/>
        </w:rPr>
      </w:pPr>
      <w:r>
        <w:rPr>
          <w:rFonts w:ascii="Arial" w:hAnsi="Arial" w:cs="Arial"/>
          <w:sz w:val="22"/>
        </w:rPr>
        <w:t>DDM uskutečňuje vzdělávání podle školního vzdělávacího programu.</w:t>
      </w:r>
    </w:p>
    <w:p w:rsidR="00553913" w:rsidRDefault="00553913" w:rsidP="00553913">
      <w:pPr>
        <w:jc w:val="both"/>
        <w:rPr>
          <w:rFonts w:ascii="Arial" w:hAnsi="Arial" w:cs="Arial"/>
          <w:sz w:val="22"/>
        </w:rPr>
      </w:pPr>
    </w:p>
    <w:p w:rsidR="00553913" w:rsidRDefault="00553913" w:rsidP="00553913">
      <w:pPr>
        <w:jc w:val="both"/>
        <w:rPr>
          <w:rFonts w:ascii="Arial" w:hAnsi="Arial" w:cs="Arial"/>
          <w:sz w:val="22"/>
        </w:rPr>
      </w:pPr>
      <w:r>
        <w:rPr>
          <w:rFonts w:ascii="Arial" w:hAnsi="Arial" w:cs="Arial"/>
          <w:sz w:val="22"/>
        </w:rPr>
        <w:t>Zájmové vzdělávání lze uskutečňovat těmito formami:</w:t>
      </w:r>
    </w:p>
    <w:p w:rsidR="00553913" w:rsidRDefault="00553913" w:rsidP="00553913">
      <w:pPr>
        <w:rPr>
          <w:rFonts w:ascii="Arial" w:hAnsi="Arial" w:cs="Arial"/>
          <w:sz w:val="22"/>
          <w:szCs w:val="16"/>
        </w:rPr>
      </w:pPr>
    </w:p>
    <w:p w:rsidR="00553913" w:rsidRDefault="00553913" w:rsidP="00553913">
      <w:pPr>
        <w:numPr>
          <w:ilvl w:val="0"/>
          <w:numId w:val="3"/>
        </w:numPr>
        <w:jc w:val="both"/>
        <w:rPr>
          <w:rFonts w:ascii="Arial" w:hAnsi="Arial" w:cs="Arial"/>
          <w:sz w:val="22"/>
        </w:rPr>
      </w:pPr>
      <w:r>
        <w:rPr>
          <w:rFonts w:ascii="Arial" w:hAnsi="Arial" w:cs="Arial"/>
          <w:sz w:val="22"/>
        </w:rPr>
        <w:t>příležitostnou vých</w:t>
      </w:r>
      <w:r w:rsidR="00C454B2">
        <w:rPr>
          <w:rFonts w:ascii="Arial" w:hAnsi="Arial" w:cs="Arial"/>
          <w:sz w:val="22"/>
        </w:rPr>
        <w:t>ovnou, vzdělávací, zájmovou a te</w:t>
      </w:r>
      <w:r>
        <w:rPr>
          <w:rFonts w:ascii="Arial" w:hAnsi="Arial" w:cs="Arial"/>
          <w:sz w:val="22"/>
        </w:rPr>
        <w:t>matickou rekreační činností nespojenou s pobytem mimo místo,</w:t>
      </w:r>
      <w:r w:rsidR="00C34710">
        <w:rPr>
          <w:rFonts w:ascii="Arial" w:hAnsi="Arial" w:cs="Arial"/>
          <w:sz w:val="22"/>
        </w:rPr>
        <w:t xml:space="preserve"> </w:t>
      </w:r>
      <w:r>
        <w:rPr>
          <w:rFonts w:ascii="Arial" w:hAnsi="Arial" w:cs="Arial"/>
          <w:sz w:val="22"/>
        </w:rPr>
        <w:t>kde právnická osoba vykonává činnost školského zařízení pro zájmové vzdělávání /akce, besedy, exkurze, přednášky, poznávací vycházky, výlety, přehlídky, koncerty, místní soutěže/</w:t>
      </w:r>
    </w:p>
    <w:p w:rsidR="00553913" w:rsidRDefault="00553913" w:rsidP="00553913">
      <w:pPr>
        <w:jc w:val="both"/>
        <w:rPr>
          <w:rFonts w:ascii="Arial" w:hAnsi="Arial" w:cs="Arial"/>
          <w:sz w:val="22"/>
          <w:szCs w:val="16"/>
        </w:rPr>
      </w:pPr>
    </w:p>
    <w:p w:rsidR="00553913" w:rsidRDefault="00553913" w:rsidP="00553913">
      <w:pPr>
        <w:numPr>
          <w:ilvl w:val="0"/>
          <w:numId w:val="3"/>
        </w:numPr>
        <w:jc w:val="both"/>
        <w:rPr>
          <w:rFonts w:ascii="Arial" w:hAnsi="Arial" w:cs="Arial"/>
          <w:sz w:val="22"/>
        </w:rPr>
      </w:pPr>
      <w:r>
        <w:rPr>
          <w:rFonts w:ascii="Arial" w:hAnsi="Arial" w:cs="Arial"/>
          <w:sz w:val="22"/>
        </w:rPr>
        <w:t>pravidelnou výchovnou, vzdělávací a zájmovou činností – kroužky, kluby, déletrvající kurzy</w:t>
      </w:r>
    </w:p>
    <w:p w:rsidR="00553913" w:rsidRDefault="00553913" w:rsidP="00553913">
      <w:pPr>
        <w:jc w:val="both"/>
        <w:rPr>
          <w:rFonts w:ascii="Arial" w:hAnsi="Arial" w:cs="Arial"/>
          <w:sz w:val="22"/>
          <w:szCs w:val="16"/>
        </w:rPr>
      </w:pPr>
    </w:p>
    <w:p w:rsidR="00553913" w:rsidRDefault="00553913" w:rsidP="00553913">
      <w:pPr>
        <w:numPr>
          <w:ilvl w:val="0"/>
          <w:numId w:val="3"/>
        </w:numPr>
        <w:jc w:val="both"/>
        <w:rPr>
          <w:rFonts w:ascii="Arial" w:hAnsi="Arial" w:cs="Arial"/>
          <w:sz w:val="22"/>
        </w:rPr>
      </w:pPr>
      <w:r>
        <w:rPr>
          <w:rFonts w:ascii="Arial" w:hAnsi="Arial" w:cs="Arial"/>
          <w:sz w:val="22"/>
        </w:rPr>
        <w:t>táborovou činností a další činností spojenou s pobytem mimo místo, kde právnická osoba vykonává činnost školského zařízení pro zájmové vzdělávání / pobytové tábory, příměstské tábory, pobytové akce /</w:t>
      </w:r>
    </w:p>
    <w:p w:rsidR="00553913" w:rsidRDefault="00553913" w:rsidP="00553913">
      <w:pPr>
        <w:ind w:left="360"/>
        <w:jc w:val="both"/>
        <w:rPr>
          <w:rFonts w:ascii="Arial" w:hAnsi="Arial" w:cs="Arial"/>
          <w:sz w:val="22"/>
          <w:szCs w:val="16"/>
        </w:rPr>
      </w:pPr>
    </w:p>
    <w:p w:rsidR="00553913" w:rsidRDefault="00553913" w:rsidP="00553913">
      <w:pPr>
        <w:numPr>
          <w:ilvl w:val="0"/>
          <w:numId w:val="3"/>
        </w:numPr>
        <w:jc w:val="both"/>
        <w:rPr>
          <w:rFonts w:ascii="Arial" w:hAnsi="Arial" w:cs="Arial"/>
          <w:sz w:val="22"/>
        </w:rPr>
      </w:pPr>
      <w:r>
        <w:rPr>
          <w:rFonts w:ascii="Arial" w:hAnsi="Arial" w:cs="Arial"/>
          <w:sz w:val="22"/>
        </w:rPr>
        <w:t xml:space="preserve">osvětovou činností včetně shromažďování a poskytování informací pro děti, žáky a studenty, popřípadě i další osoby a vedení k prevenci sociálně patologických jevů </w:t>
      </w:r>
    </w:p>
    <w:p w:rsidR="00553913" w:rsidRDefault="00553913" w:rsidP="00553913">
      <w:pPr>
        <w:ind w:left="720"/>
        <w:jc w:val="both"/>
        <w:rPr>
          <w:rFonts w:ascii="Arial" w:hAnsi="Arial" w:cs="Arial"/>
          <w:sz w:val="22"/>
          <w:szCs w:val="16"/>
        </w:rPr>
      </w:pPr>
    </w:p>
    <w:p w:rsidR="00553913" w:rsidRDefault="00553913" w:rsidP="00553913">
      <w:pPr>
        <w:numPr>
          <w:ilvl w:val="0"/>
          <w:numId w:val="3"/>
        </w:numPr>
        <w:jc w:val="both"/>
        <w:rPr>
          <w:rFonts w:ascii="Arial" w:hAnsi="Arial" w:cs="Arial"/>
          <w:sz w:val="22"/>
        </w:rPr>
      </w:pPr>
      <w:r>
        <w:rPr>
          <w:rFonts w:ascii="Arial" w:hAnsi="Arial" w:cs="Arial"/>
          <w:sz w:val="22"/>
        </w:rPr>
        <w:t>individuální prací, zejména vytvářením podmínek pro rozvoj nadání dětí, žáků a studentů</w:t>
      </w:r>
    </w:p>
    <w:p w:rsidR="00553913" w:rsidRDefault="00553913" w:rsidP="00553913">
      <w:pPr>
        <w:ind w:left="720"/>
        <w:jc w:val="both"/>
        <w:rPr>
          <w:rFonts w:ascii="Arial" w:hAnsi="Arial" w:cs="Arial"/>
          <w:sz w:val="22"/>
          <w:szCs w:val="16"/>
        </w:rPr>
      </w:pPr>
    </w:p>
    <w:p w:rsidR="00553913" w:rsidRDefault="00553913" w:rsidP="00553913">
      <w:pPr>
        <w:numPr>
          <w:ilvl w:val="0"/>
          <w:numId w:val="3"/>
        </w:numPr>
        <w:jc w:val="both"/>
        <w:rPr>
          <w:rFonts w:ascii="Arial" w:hAnsi="Arial" w:cs="Arial"/>
          <w:sz w:val="22"/>
        </w:rPr>
      </w:pPr>
      <w:r>
        <w:rPr>
          <w:rFonts w:ascii="Arial" w:hAnsi="Arial" w:cs="Arial"/>
          <w:sz w:val="22"/>
        </w:rPr>
        <w:t>využitím nabídky spontánních činností</w:t>
      </w:r>
    </w:p>
    <w:p w:rsidR="00553913" w:rsidRDefault="00553913" w:rsidP="00553913">
      <w:pPr>
        <w:pStyle w:val="Odstavecseseznamem"/>
        <w:rPr>
          <w:rFonts w:ascii="Arial" w:hAnsi="Arial" w:cs="Arial"/>
          <w:sz w:val="22"/>
        </w:rPr>
      </w:pPr>
    </w:p>
    <w:p w:rsidR="00553913" w:rsidRDefault="00553913" w:rsidP="00553913">
      <w:pPr>
        <w:ind w:left="1440"/>
        <w:jc w:val="both"/>
        <w:rPr>
          <w:rFonts w:ascii="Arial" w:hAnsi="Arial" w:cs="Arial"/>
          <w:sz w:val="22"/>
        </w:rPr>
      </w:pPr>
    </w:p>
    <w:p w:rsidR="00553913" w:rsidRDefault="00553913" w:rsidP="00553913">
      <w:pPr>
        <w:ind w:left="720"/>
        <w:jc w:val="both"/>
        <w:rPr>
          <w:rFonts w:ascii="Arial" w:hAnsi="Arial" w:cs="Arial"/>
          <w:sz w:val="16"/>
          <w:szCs w:val="16"/>
        </w:rPr>
      </w:pPr>
    </w:p>
    <w:p w:rsidR="00553913" w:rsidRDefault="00553913" w:rsidP="00553913">
      <w:pPr>
        <w:rPr>
          <w:rFonts w:ascii="Arial" w:hAnsi="Arial" w:cs="Arial"/>
        </w:rPr>
      </w:pPr>
      <w:r>
        <w:rPr>
          <w:rFonts w:ascii="Arial" w:hAnsi="Arial" w:cs="Arial"/>
          <w:b/>
        </w:rPr>
        <w:t>Č á s t   3.</w:t>
      </w:r>
    </w:p>
    <w:p w:rsidR="00553913" w:rsidRDefault="00553913" w:rsidP="00553913">
      <w:pPr>
        <w:rPr>
          <w:rFonts w:ascii="Arial" w:hAnsi="Arial" w:cs="Arial"/>
          <w:sz w:val="16"/>
          <w:szCs w:val="16"/>
        </w:rPr>
      </w:pPr>
    </w:p>
    <w:p w:rsidR="00553913" w:rsidRDefault="00553913" w:rsidP="00553913">
      <w:pPr>
        <w:pBdr>
          <w:bottom w:val="single" w:sz="12" w:space="2" w:color="auto"/>
        </w:pBdr>
        <w:rPr>
          <w:rFonts w:ascii="Arial" w:hAnsi="Arial" w:cs="Arial"/>
          <w:b/>
        </w:rPr>
      </w:pPr>
      <w:r>
        <w:rPr>
          <w:rFonts w:ascii="Arial" w:hAnsi="Arial" w:cs="Arial"/>
          <w:b/>
        </w:rPr>
        <w:t>O r g a n i z a č n í   u s p o ř á d á n í</w:t>
      </w:r>
    </w:p>
    <w:p w:rsidR="00553913" w:rsidRDefault="00553913" w:rsidP="00553913">
      <w:pPr>
        <w:rPr>
          <w:rFonts w:ascii="Arial" w:hAnsi="Arial" w:cs="Arial"/>
        </w:rPr>
      </w:pPr>
    </w:p>
    <w:p w:rsidR="00553913" w:rsidRDefault="00553913" w:rsidP="00553913">
      <w:pPr>
        <w:jc w:val="both"/>
        <w:rPr>
          <w:rFonts w:ascii="Arial" w:hAnsi="Arial" w:cs="Arial"/>
          <w:sz w:val="22"/>
        </w:rPr>
      </w:pPr>
      <w:r>
        <w:rPr>
          <w:rFonts w:ascii="Arial" w:hAnsi="Arial" w:cs="Arial"/>
          <w:sz w:val="22"/>
        </w:rPr>
        <w:t>Dům</w:t>
      </w:r>
      <w:r w:rsidR="00C34710">
        <w:rPr>
          <w:rFonts w:ascii="Arial" w:hAnsi="Arial" w:cs="Arial"/>
          <w:sz w:val="22"/>
        </w:rPr>
        <w:t xml:space="preserve"> dětí a mládeže Hluk</w:t>
      </w:r>
      <w:r>
        <w:rPr>
          <w:rFonts w:ascii="Arial" w:hAnsi="Arial" w:cs="Arial"/>
          <w:sz w:val="22"/>
        </w:rPr>
        <w:t xml:space="preserve"> řídí ředitel, kterého jmenuje </w:t>
      </w:r>
      <w:r w:rsidR="002958A7">
        <w:rPr>
          <w:rFonts w:ascii="Arial" w:hAnsi="Arial" w:cs="Arial"/>
          <w:sz w:val="22"/>
        </w:rPr>
        <w:t>a odvolává Rada Města Hluk</w:t>
      </w:r>
      <w:r>
        <w:rPr>
          <w:rFonts w:ascii="Arial" w:hAnsi="Arial" w:cs="Arial"/>
          <w:sz w:val="22"/>
        </w:rPr>
        <w:t>.</w:t>
      </w:r>
    </w:p>
    <w:p w:rsidR="00553913" w:rsidRDefault="00553913" w:rsidP="00553913">
      <w:pPr>
        <w:jc w:val="both"/>
        <w:rPr>
          <w:rFonts w:ascii="Arial" w:hAnsi="Arial" w:cs="Arial"/>
          <w:sz w:val="22"/>
        </w:rPr>
      </w:pPr>
    </w:p>
    <w:p w:rsidR="00553913" w:rsidRDefault="00553913" w:rsidP="00553913">
      <w:pPr>
        <w:jc w:val="both"/>
        <w:rPr>
          <w:rFonts w:ascii="Arial" w:hAnsi="Arial" w:cs="Arial"/>
          <w:b/>
          <w:bCs/>
          <w:sz w:val="22"/>
        </w:rPr>
      </w:pPr>
      <w:r>
        <w:rPr>
          <w:rFonts w:ascii="Arial" w:hAnsi="Arial" w:cs="Arial"/>
          <w:b/>
          <w:bCs/>
          <w:sz w:val="22"/>
        </w:rPr>
        <w:t>Stupně řízení - § 9ZP:</w:t>
      </w:r>
    </w:p>
    <w:p w:rsidR="00553913" w:rsidRDefault="00553913" w:rsidP="00553913">
      <w:pPr>
        <w:numPr>
          <w:ilvl w:val="0"/>
          <w:numId w:val="4"/>
        </w:numPr>
        <w:jc w:val="both"/>
        <w:rPr>
          <w:rFonts w:ascii="Arial" w:hAnsi="Arial" w:cs="Arial"/>
          <w:sz w:val="22"/>
        </w:rPr>
      </w:pPr>
      <w:r>
        <w:rPr>
          <w:rFonts w:ascii="Arial" w:hAnsi="Arial" w:cs="Arial"/>
          <w:b/>
          <w:bCs/>
          <w:sz w:val="22"/>
        </w:rPr>
        <w:t>Ředitel</w:t>
      </w:r>
      <w:r>
        <w:rPr>
          <w:rFonts w:ascii="Arial" w:hAnsi="Arial" w:cs="Arial"/>
          <w:sz w:val="22"/>
        </w:rPr>
        <w:t xml:space="preserve"> - statutární orgán DDM </w:t>
      </w:r>
      <w:r w:rsidR="002958A7">
        <w:rPr>
          <w:rFonts w:ascii="Arial" w:hAnsi="Arial" w:cs="Arial"/>
          <w:sz w:val="22"/>
        </w:rPr>
        <w:t>jmenovaný Radou Města Hluk</w:t>
      </w:r>
      <w:r>
        <w:rPr>
          <w:rFonts w:ascii="Arial" w:hAnsi="Arial" w:cs="Arial"/>
          <w:sz w:val="22"/>
        </w:rPr>
        <w:t>, řídí organizaci a vystupuje jako vedoucí organizace.</w:t>
      </w:r>
    </w:p>
    <w:p w:rsidR="00553913" w:rsidRDefault="00553913" w:rsidP="00553913"/>
    <w:p w:rsidR="00553913" w:rsidRDefault="00553913" w:rsidP="00553913">
      <w:pPr>
        <w:rPr>
          <w:rFonts w:ascii="Arial" w:hAnsi="Arial" w:cs="Arial"/>
          <w:sz w:val="22"/>
          <w:szCs w:val="22"/>
        </w:rPr>
      </w:pPr>
      <w:r>
        <w:rPr>
          <w:rFonts w:ascii="Arial" w:hAnsi="Arial" w:cs="Arial"/>
          <w:sz w:val="22"/>
          <w:szCs w:val="22"/>
        </w:rPr>
        <w:tab/>
        <w:t>V době kdy je nepřítomna ředitelka organizace, zastupuje ředitelku pov</w:t>
      </w:r>
      <w:r w:rsidR="002958A7">
        <w:rPr>
          <w:rFonts w:ascii="Arial" w:hAnsi="Arial" w:cs="Arial"/>
          <w:sz w:val="22"/>
          <w:szCs w:val="22"/>
        </w:rPr>
        <w:t>ěřená zaměstnankyně Kateřina Dohnalová</w:t>
      </w:r>
      <w:r>
        <w:rPr>
          <w:rFonts w:ascii="Arial" w:hAnsi="Arial" w:cs="Arial"/>
          <w:sz w:val="22"/>
          <w:szCs w:val="22"/>
        </w:rPr>
        <w:t>. Je oprávněna řídit organizaci v plném rozsahu a činit právní úkony.</w:t>
      </w:r>
      <w:r>
        <w:rPr>
          <w:rFonts w:ascii="Arial" w:hAnsi="Arial" w:cs="Arial"/>
          <w:sz w:val="22"/>
          <w:szCs w:val="22"/>
        </w:rPr>
        <w:tab/>
        <w:t xml:space="preserve"> </w:t>
      </w:r>
    </w:p>
    <w:p w:rsidR="00553913" w:rsidRDefault="00553913" w:rsidP="00553913">
      <w:pPr>
        <w:rPr>
          <w:rFonts w:ascii="Arial" w:hAnsi="Arial" w:cs="Arial"/>
          <w:sz w:val="22"/>
          <w:szCs w:val="22"/>
        </w:rPr>
      </w:pPr>
      <w:r>
        <w:rPr>
          <w:rFonts w:ascii="Arial" w:hAnsi="Arial" w:cs="Arial"/>
          <w:sz w:val="22"/>
          <w:szCs w:val="22"/>
        </w:rPr>
        <w:tab/>
        <w:t>Zastupování není součástí jejích povinností vyplývajících z pracovní smlouvy.</w:t>
      </w:r>
    </w:p>
    <w:p w:rsidR="00553913" w:rsidRDefault="00553913" w:rsidP="00553913">
      <w:pPr>
        <w:rPr>
          <w:rFonts w:ascii="Arial" w:hAnsi="Arial" w:cs="Arial"/>
          <w:sz w:val="22"/>
          <w:szCs w:val="22"/>
        </w:rPr>
      </w:pPr>
      <w:r>
        <w:rPr>
          <w:rFonts w:ascii="Arial" w:hAnsi="Arial" w:cs="Arial"/>
          <w:sz w:val="22"/>
          <w:szCs w:val="22"/>
        </w:rPr>
        <w:lastRenderedPageBreak/>
        <w:tab/>
        <w:t xml:space="preserve">Řídí organizaci v plném rozsahu, pokud není delší dobu přítomna ředitelka organizace. Příplatek za vedení jí náleží od prvého dne zastupování, pokud zastupuje ředitelku v plném rozsahu její řídící činnosti po dobu delší než 4 týdny.  </w:t>
      </w:r>
    </w:p>
    <w:p w:rsidR="00553913" w:rsidRDefault="00553913" w:rsidP="00553913">
      <w:pPr>
        <w:rPr>
          <w:rFonts w:ascii="Arial" w:hAnsi="Arial" w:cs="Arial"/>
        </w:rPr>
      </w:pPr>
    </w:p>
    <w:p w:rsidR="00553913" w:rsidRDefault="00553913" w:rsidP="00553913">
      <w:pPr>
        <w:rPr>
          <w:rFonts w:ascii="Arial" w:hAnsi="Arial" w:cs="Arial"/>
          <w:b/>
        </w:rPr>
      </w:pPr>
      <w:r>
        <w:rPr>
          <w:rFonts w:ascii="Arial" w:hAnsi="Arial" w:cs="Arial"/>
          <w:b/>
        </w:rPr>
        <w:t>Z á k l a d n í   o r g a n i z a č n í   č l e n ě n í</w:t>
      </w:r>
    </w:p>
    <w:p w:rsidR="00553913" w:rsidRDefault="00553913" w:rsidP="00553913">
      <w:pPr>
        <w:jc w:val="both"/>
        <w:rPr>
          <w:rFonts w:ascii="Arial" w:hAnsi="Arial" w:cs="Arial"/>
          <w:b/>
          <w:sz w:val="16"/>
          <w:szCs w:val="16"/>
        </w:rPr>
      </w:pPr>
    </w:p>
    <w:p w:rsidR="00553913" w:rsidRDefault="00553913" w:rsidP="00553913">
      <w:pPr>
        <w:jc w:val="both"/>
        <w:rPr>
          <w:rFonts w:ascii="Arial" w:hAnsi="Arial" w:cs="Arial"/>
        </w:rPr>
      </w:pPr>
      <w:r>
        <w:rPr>
          <w:rFonts w:ascii="Arial" w:hAnsi="Arial" w:cs="Arial"/>
        </w:rPr>
        <w:t xml:space="preserve">Základní organizační členění je uvedeno </w:t>
      </w:r>
      <w:r>
        <w:rPr>
          <w:rFonts w:ascii="Arial" w:hAnsi="Arial" w:cs="Arial"/>
          <w:i/>
        </w:rPr>
        <w:t>v příloze č. 1,</w:t>
      </w:r>
      <w:r>
        <w:rPr>
          <w:rFonts w:ascii="Arial" w:hAnsi="Arial" w:cs="Arial"/>
        </w:rPr>
        <w:t xml:space="preserve"> může se měnit dle potřeby organizace práce a co nejefektivnějšího využití pracovníků a jejich schopností.</w:t>
      </w:r>
    </w:p>
    <w:p w:rsidR="00553913" w:rsidRDefault="00553913" w:rsidP="00553913">
      <w:pPr>
        <w:jc w:val="both"/>
        <w:rPr>
          <w:rFonts w:ascii="Arial" w:hAnsi="Arial" w:cs="Arial"/>
        </w:rPr>
      </w:pPr>
    </w:p>
    <w:p w:rsidR="00553913" w:rsidRDefault="00553913" w:rsidP="00553913">
      <w:pPr>
        <w:rPr>
          <w:rFonts w:ascii="Arial" w:hAnsi="Arial" w:cs="Arial"/>
          <w:b/>
        </w:rPr>
      </w:pPr>
      <w:r>
        <w:rPr>
          <w:rFonts w:ascii="Arial" w:hAnsi="Arial" w:cs="Arial"/>
          <w:b/>
        </w:rPr>
        <w:t>Č á s t     4.</w:t>
      </w:r>
    </w:p>
    <w:p w:rsidR="00553913" w:rsidRDefault="00553913" w:rsidP="00553913">
      <w:pPr>
        <w:rPr>
          <w:rFonts w:ascii="Arial" w:hAnsi="Arial" w:cs="Arial"/>
          <w:b/>
          <w:sz w:val="16"/>
          <w:szCs w:val="16"/>
        </w:rPr>
      </w:pPr>
    </w:p>
    <w:p w:rsidR="00553913" w:rsidRDefault="00553913" w:rsidP="00553913">
      <w:pPr>
        <w:pBdr>
          <w:bottom w:val="single" w:sz="12" w:space="1" w:color="auto"/>
        </w:pBdr>
        <w:rPr>
          <w:rFonts w:ascii="Arial" w:hAnsi="Arial" w:cs="Arial"/>
          <w:b/>
        </w:rPr>
      </w:pPr>
      <w:r>
        <w:rPr>
          <w:rFonts w:ascii="Arial" w:hAnsi="Arial" w:cs="Arial"/>
          <w:b/>
        </w:rPr>
        <w:t>Ř í d í c í  n o r m y  -  z á k l a d n í   u s t a n o v e n í</w:t>
      </w:r>
    </w:p>
    <w:p w:rsidR="00553913" w:rsidRDefault="00553913" w:rsidP="00553913">
      <w:pPr>
        <w:rPr>
          <w:rFonts w:ascii="Arial" w:hAnsi="Arial" w:cs="Arial"/>
        </w:rPr>
      </w:pPr>
    </w:p>
    <w:p w:rsidR="00553913" w:rsidRDefault="00553913" w:rsidP="00553913">
      <w:pPr>
        <w:rPr>
          <w:rFonts w:ascii="Arial" w:hAnsi="Arial" w:cs="Arial"/>
          <w:b/>
        </w:rPr>
      </w:pPr>
      <w:r>
        <w:rPr>
          <w:rFonts w:ascii="Arial" w:hAnsi="Arial" w:cs="Arial"/>
          <w:b/>
        </w:rPr>
        <w:t>N o r m y   1.  s t u p n ě</w:t>
      </w:r>
    </w:p>
    <w:p w:rsidR="00553913" w:rsidRDefault="00553913" w:rsidP="00553913">
      <w:pPr>
        <w:jc w:val="both"/>
        <w:rPr>
          <w:rFonts w:ascii="Arial" w:hAnsi="Arial" w:cs="Arial"/>
        </w:rPr>
      </w:pPr>
      <w:r>
        <w:rPr>
          <w:rFonts w:ascii="Arial" w:hAnsi="Arial" w:cs="Arial"/>
          <w:b/>
        </w:rPr>
        <w:t xml:space="preserve">O r g a n i z a č n í   ř á d </w:t>
      </w:r>
      <w:r>
        <w:rPr>
          <w:rFonts w:ascii="Arial" w:hAnsi="Arial" w:cs="Arial"/>
        </w:rPr>
        <w:t xml:space="preserve"> -  je řídící normou 1.</w:t>
      </w:r>
      <w:r w:rsidR="002958A7">
        <w:rPr>
          <w:rFonts w:ascii="Arial" w:hAnsi="Arial" w:cs="Arial"/>
        </w:rPr>
        <w:t xml:space="preserve"> </w:t>
      </w:r>
      <w:r>
        <w:rPr>
          <w:rFonts w:ascii="Arial" w:hAnsi="Arial" w:cs="Arial"/>
        </w:rPr>
        <w:t xml:space="preserve">stupně, kterým jsou aplikovány </w:t>
      </w:r>
      <w:r>
        <w:rPr>
          <w:rFonts w:ascii="Arial" w:hAnsi="Arial" w:cs="Arial"/>
        </w:rPr>
        <w:br/>
        <w:t xml:space="preserve">na organizační strukturu DDM obecně platné právní normy tak, aby ve svém souhrnu zabezpečoval činnost DDM v souladu s platným právním řádem. Je základem stanovení popisu pracovních činností jednotlivých pracovníků, kteří </w:t>
      </w:r>
      <w:r>
        <w:rPr>
          <w:rFonts w:ascii="Arial" w:hAnsi="Arial" w:cs="Arial"/>
        </w:rPr>
        <w:br/>
        <w:t>v organizaci pracují.</w:t>
      </w:r>
    </w:p>
    <w:p w:rsidR="00553913" w:rsidRDefault="00553913" w:rsidP="00553913">
      <w:pPr>
        <w:jc w:val="both"/>
        <w:rPr>
          <w:rFonts w:ascii="Arial" w:hAnsi="Arial" w:cs="Arial"/>
        </w:rPr>
      </w:pPr>
    </w:p>
    <w:p w:rsidR="00553913" w:rsidRDefault="00553913" w:rsidP="00553913">
      <w:pPr>
        <w:jc w:val="both"/>
        <w:rPr>
          <w:rFonts w:ascii="Arial" w:hAnsi="Arial" w:cs="Arial"/>
        </w:rPr>
      </w:pPr>
      <w:r>
        <w:rPr>
          <w:rFonts w:ascii="Arial" w:hAnsi="Arial" w:cs="Arial"/>
          <w:b/>
          <w:color w:val="000000"/>
        </w:rPr>
        <w:t>P r a c o v n í   ř á d</w:t>
      </w:r>
      <w:r>
        <w:rPr>
          <w:rFonts w:ascii="Arial" w:hAnsi="Arial" w:cs="Arial"/>
          <w:color w:val="000000"/>
        </w:rPr>
        <w:t xml:space="preserve">  -  vyhláška č. 263/2007 Sb. je vy</w:t>
      </w:r>
      <w:r>
        <w:rPr>
          <w:rFonts w:ascii="Arial" w:hAnsi="Arial" w:cs="Arial"/>
        </w:rPr>
        <w:t xml:space="preserve">dána na základě § 306 odst. </w:t>
      </w:r>
      <w:smartTag w:uri="urn:schemas-microsoft-com:office:smarttags" w:element="metricconverter">
        <w:smartTagPr>
          <w:attr w:name="ProductID" w:val="1 a"/>
        </w:smartTagPr>
        <w:r>
          <w:rPr>
            <w:rFonts w:ascii="Arial" w:hAnsi="Arial" w:cs="Arial"/>
          </w:rPr>
          <w:t>1 a</w:t>
        </w:r>
      </w:smartTag>
      <w:r>
        <w:rPr>
          <w:rFonts w:ascii="Arial" w:hAnsi="Arial" w:cs="Arial"/>
        </w:rPr>
        <w:t xml:space="preserve"> 5 zákona č. 262/2006 Sb., zákoníku práce. Blíže rozvádí a konkretizuje některá ustanovení ZP a předpisů. </w:t>
      </w:r>
    </w:p>
    <w:p w:rsidR="00553913" w:rsidRDefault="00553913" w:rsidP="00553913">
      <w:pPr>
        <w:jc w:val="both"/>
        <w:rPr>
          <w:rFonts w:ascii="Arial" w:hAnsi="Arial" w:cs="Arial"/>
        </w:rPr>
      </w:pPr>
    </w:p>
    <w:p w:rsidR="00553913" w:rsidRDefault="00553913" w:rsidP="00553913">
      <w:pPr>
        <w:jc w:val="both"/>
        <w:rPr>
          <w:rFonts w:ascii="Arial" w:hAnsi="Arial" w:cs="Arial"/>
        </w:rPr>
      </w:pPr>
      <w:r>
        <w:rPr>
          <w:rFonts w:ascii="Arial" w:hAnsi="Arial" w:cs="Arial"/>
          <w:b/>
        </w:rPr>
        <w:t>V n i t ř n í   ř á d</w:t>
      </w:r>
      <w:r>
        <w:rPr>
          <w:rFonts w:ascii="Arial" w:hAnsi="Arial" w:cs="Arial"/>
        </w:rPr>
        <w:t xml:space="preserve"> - obsahuje pravidla vnitřního režimu, hygienické pokyny a pokyny BOZP, vnitřní řád DDM pro účastníky zájmové činnosti.</w:t>
      </w:r>
    </w:p>
    <w:p w:rsidR="00553913" w:rsidRDefault="00553913" w:rsidP="00553913">
      <w:pPr>
        <w:rPr>
          <w:rFonts w:ascii="Arial" w:hAnsi="Arial" w:cs="Arial"/>
        </w:rPr>
      </w:pPr>
    </w:p>
    <w:p w:rsidR="00553913" w:rsidRDefault="00553913" w:rsidP="00553913">
      <w:pPr>
        <w:rPr>
          <w:rFonts w:ascii="Arial" w:hAnsi="Arial" w:cs="Arial"/>
          <w:b/>
        </w:rPr>
      </w:pPr>
    </w:p>
    <w:p w:rsidR="00553913" w:rsidRDefault="00553913" w:rsidP="00553913">
      <w:pPr>
        <w:rPr>
          <w:rFonts w:ascii="Arial" w:hAnsi="Arial" w:cs="Arial"/>
          <w:b/>
        </w:rPr>
      </w:pPr>
      <w:r>
        <w:rPr>
          <w:rFonts w:ascii="Arial" w:hAnsi="Arial" w:cs="Arial"/>
          <w:b/>
        </w:rPr>
        <w:t>N o r m y   2.  s t u p n ě</w:t>
      </w:r>
    </w:p>
    <w:p w:rsidR="00553913" w:rsidRDefault="00553913" w:rsidP="00553913">
      <w:pPr>
        <w:jc w:val="both"/>
        <w:rPr>
          <w:rFonts w:ascii="Arial" w:hAnsi="Arial" w:cs="Arial"/>
        </w:rPr>
      </w:pPr>
      <w:r>
        <w:rPr>
          <w:rFonts w:ascii="Arial" w:hAnsi="Arial" w:cs="Arial"/>
          <w:b/>
        </w:rPr>
        <w:t xml:space="preserve">V n i t ř n í   s m ě r n i c e  </w:t>
      </w:r>
      <w:r>
        <w:rPr>
          <w:rFonts w:ascii="Arial" w:hAnsi="Arial" w:cs="Arial"/>
        </w:rPr>
        <w:t>-  je řídící normou 2. stupně a je vydávána v případech, kdy se její aplikace v podmínkách DDM vztahuje či dotýká všech jeho pracovníků. Vydat ji může ředitel. Na její titulní straně musí být uvedeno:</w:t>
      </w:r>
    </w:p>
    <w:p w:rsidR="00553913" w:rsidRDefault="00553913" w:rsidP="00553913">
      <w:pPr>
        <w:jc w:val="both"/>
        <w:rPr>
          <w:rFonts w:ascii="Arial" w:hAnsi="Arial" w:cs="Arial"/>
          <w:sz w:val="16"/>
          <w:szCs w:val="16"/>
        </w:rPr>
      </w:pPr>
    </w:p>
    <w:p w:rsidR="00553913" w:rsidRDefault="00553913" w:rsidP="00553913">
      <w:pPr>
        <w:numPr>
          <w:ilvl w:val="0"/>
          <w:numId w:val="5"/>
        </w:numPr>
        <w:jc w:val="both"/>
        <w:rPr>
          <w:rFonts w:ascii="Arial" w:hAnsi="Arial" w:cs="Arial"/>
        </w:rPr>
      </w:pPr>
      <w:r>
        <w:rPr>
          <w:rFonts w:ascii="Arial" w:hAnsi="Arial" w:cs="Arial"/>
        </w:rPr>
        <w:t>že se jedná o „Vnitřní směrnici“</w:t>
      </w:r>
    </w:p>
    <w:p w:rsidR="00553913" w:rsidRDefault="00553913" w:rsidP="00553913">
      <w:pPr>
        <w:ind w:left="360"/>
        <w:jc w:val="both"/>
        <w:rPr>
          <w:rFonts w:ascii="Arial" w:hAnsi="Arial" w:cs="Arial"/>
          <w:sz w:val="16"/>
          <w:szCs w:val="16"/>
        </w:rPr>
      </w:pPr>
    </w:p>
    <w:p w:rsidR="00553913" w:rsidRDefault="00553913" w:rsidP="00553913">
      <w:pPr>
        <w:numPr>
          <w:ilvl w:val="0"/>
          <w:numId w:val="5"/>
        </w:numPr>
        <w:jc w:val="both"/>
        <w:rPr>
          <w:rFonts w:ascii="Arial" w:hAnsi="Arial" w:cs="Arial"/>
        </w:rPr>
      </w:pPr>
      <w:r>
        <w:rPr>
          <w:rFonts w:ascii="Arial" w:hAnsi="Arial" w:cs="Arial"/>
        </w:rPr>
        <w:t>název směrnice, který vystihuje její obsah</w:t>
      </w:r>
    </w:p>
    <w:p w:rsidR="00553913" w:rsidRDefault="00553913" w:rsidP="00553913">
      <w:pPr>
        <w:ind w:left="360"/>
        <w:jc w:val="both"/>
        <w:rPr>
          <w:rFonts w:ascii="Arial" w:hAnsi="Arial" w:cs="Arial"/>
          <w:sz w:val="16"/>
          <w:szCs w:val="16"/>
        </w:rPr>
      </w:pPr>
    </w:p>
    <w:p w:rsidR="00553913" w:rsidRDefault="00553913" w:rsidP="00553913">
      <w:pPr>
        <w:numPr>
          <w:ilvl w:val="0"/>
          <w:numId w:val="5"/>
        </w:numPr>
        <w:jc w:val="both"/>
        <w:rPr>
          <w:rFonts w:ascii="Arial" w:hAnsi="Arial" w:cs="Arial"/>
        </w:rPr>
      </w:pPr>
      <w:r>
        <w:rPr>
          <w:rFonts w:ascii="Arial" w:hAnsi="Arial" w:cs="Arial"/>
        </w:rPr>
        <w:t>zda ruší předcházející směrnici či jinou řídící normu, nebo ji doplňuje</w:t>
      </w:r>
    </w:p>
    <w:p w:rsidR="00553913" w:rsidRDefault="00553913" w:rsidP="00553913">
      <w:pPr>
        <w:ind w:left="360"/>
        <w:jc w:val="both"/>
        <w:rPr>
          <w:rFonts w:ascii="Arial" w:hAnsi="Arial" w:cs="Arial"/>
          <w:sz w:val="16"/>
          <w:szCs w:val="16"/>
        </w:rPr>
      </w:pPr>
    </w:p>
    <w:p w:rsidR="00553913" w:rsidRDefault="00553913" w:rsidP="00553913">
      <w:pPr>
        <w:numPr>
          <w:ilvl w:val="0"/>
          <w:numId w:val="5"/>
        </w:numPr>
        <w:jc w:val="both"/>
        <w:rPr>
          <w:rFonts w:ascii="Arial" w:hAnsi="Arial" w:cs="Arial"/>
        </w:rPr>
      </w:pPr>
      <w:r>
        <w:rPr>
          <w:rFonts w:ascii="Arial" w:hAnsi="Arial" w:cs="Arial"/>
        </w:rPr>
        <w:t>datum vydání a účinnosti</w:t>
      </w:r>
    </w:p>
    <w:p w:rsidR="00553913" w:rsidRDefault="00553913" w:rsidP="00553913">
      <w:pPr>
        <w:jc w:val="both"/>
        <w:rPr>
          <w:rFonts w:ascii="Arial" w:hAnsi="Arial" w:cs="Arial"/>
        </w:rPr>
      </w:pPr>
    </w:p>
    <w:p w:rsidR="00553913" w:rsidRDefault="00553913" w:rsidP="00553913">
      <w:pPr>
        <w:jc w:val="both"/>
        <w:rPr>
          <w:rFonts w:ascii="Arial" w:hAnsi="Arial" w:cs="Arial"/>
        </w:rPr>
      </w:pPr>
      <w:r>
        <w:rPr>
          <w:rFonts w:ascii="Arial" w:hAnsi="Arial" w:cs="Arial"/>
        </w:rPr>
        <w:t>Podpisem pracovníci stvrdí, že byli se směrnicí seznámeni.</w:t>
      </w:r>
    </w:p>
    <w:p w:rsidR="00553913" w:rsidRDefault="00553913" w:rsidP="00553913">
      <w:pPr>
        <w:rPr>
          <w:rFonts w:ascii="Arial" w:hAnsi="Arial" w:cs="Arial"/>
        </w:rPr>
      </w:pPr>
    </w:p>
    <w:p w:rsidR="00553913" w:rsidRDefault="00553913" w:rsidP="00553913">
      <w:pPr>
        <w:rPr>
          <w:rFonts w:ascii="Arial" w:hAnsi="Arial" w:cs="Arial"/>
        </w:rPr>
      </w:pPr>
    </w:p>
    <w:p w:rsidR="00553913" w:rsidRDefault="00553913" w:rsidP="00553913">
      <w:pPr>
        <w:rPr>
          <w:rFonts w:ascii="Arial" w:hAnsi="Arial" w:cs="Arial"/>
        </w:rPr>
      </w:pPr>
      <w:r>
        <w:rPr>
          <w:rFonts w:ascii="Arial" w:hAnsi="Arial" w:cs="Arial"/>
          <w:b/>
        </w:rPr>
        <w:t>N o r m y   3.  s t u p n ě</w:t>
      </w:r>
    </w:p>
    <w:p w:rsidR="00553913" w:rsidRDefault="00553913" w:rsidP="00553913">
      <w:pPr>
        <w:jc w:val="both"/>
        <w:rPr>
          <w:rFonts w:ascii="Arial" w:hAnsi="Arial" w:cs="Arial"/>
        </w:rPr>
      </w:pPr>
      <w:r>
        <w:rPr>
          <w:rFonts w:ascii="Arial" w:hAnsi="Arial" w:cs="Arial"/>
          <w:b/>
        </w:rPr>
        <w:t xml:space="preserve">Z á p i s    z    p r a c o v n í c h   p o r a d   DDM  </w:t>
      </w:r>
      <w:r>
        <w:rPr>
          <w:rFonts w:ascii="Arial" w:hAnsi="Arial" w:cs="Arial"/>
        </w:rPr>
        <w:t xml:space="preserve">-  je řídící normou, ve které jsou operativně řešeny úkoly zabezpečující činnost DDM jak po stránce věcné, tak </w:t>
      </w:r>
      <w:r>
        <w:rPr>
          <w:rFonts w:ascii="Arial" w:hAnsi="Arial" w:cs="Arial"/>
        </w:rPr>
        <w:br/>
        <w:t>po stránce časové či organizačního zabezpečení.</w:t>
      </w:r>
    </w:p>
    <w:p w:rsidR="00553913" w:rsidRDefault="00553913" w:rsidP="00553913">
      <w:pPr>
        <w:jc w:val="both"/>
        <w:rPr>
          <w:rFonts w:ascii="Arial" w:hAnsi="Arial" w:cs="Arial"/>
          <w:sz w:val="16"/>
          <w:szCs w:val="16"/>
        </w:rPr>
      </w:pPr>
    </w:p>
    <w:p w:rsidR="00553913" w:rsidRDefault="00553913" w:rsidP="00553913">
      <w:pPr>
        <w:pStyle w:val="Zkladntext2"/>
        <w:jc w:val="both"/>
        <w:rPr>
          <w:sz w:val="24"/>
        </w:rPr>
      </w:pPr>
      <w:r>
        <w:rPr>
          <w:sz w:val="24"/>
        </w:rPr>
        <w:t xml:space="preserve">Zápis podepisuje ředitel a všichni přítomní pracovníci. Se zápisem jsou seznámeni bez zbytečného odkladu i všichni nepřítomní pracovníci. Provozní pracovníci se účastní jen porad s programovým zaměřením, které se jich týká. </w:t>
      </w:r>
    </w:p>
    <w:p w:rsidR="00553913" w:rsidRDefault="00553913" w:rsidP="00553913">
      <w:pPr>
        <w:jc w:val="both"/>
        <w:rPr>
          <w:rFonts w:ascii="Arial" w:hAnsi="Arial" w:cs="Arial"/>
          <w:sz w:val="16"/>
          <w:szCs w:val="16"/>
        </w:rPr>
      </w:pPr>
    </w:p>
    <w:p w:rsidR="00553913" w:rsidRDefault="00553913" w:rsidP="00553913">
      <w:pPr>
        <w:jc w:val="both"/>
        <w:rPr>
          <w:rFonts w:ascii="Arial" w:hAnsi="Arial" w:cs="Arial"/>
          <w:b/>
        </w:rPr>
      </w:pPr>
      <w:r>
        <w:rPr>
          <w:rFonts w:ascii="Arial" w:hAnsi="Arial" w:cs="Arial"/>
        </w:rPr>
        <w:lastRenderedPageBreak/>
        <w:t>Úkoly, které z pracovní porady DDM vyplynou, plní pracovníci, jimž byly uloženy.</w:t>
      </w:r>
    </w:p>
    <w:p w:rsidR="00553913" w:rsidRDefault="00553913" w:rsidP="00553913">
      <w:pPr>
        <w:jc w:val="both"/>
        <w:rPr>
          <w:rFonts w:ascii="Arial" w:hAnsi="Arial" w:cs="Arial"/>
        </w:rPr>
      </w:pPr>
      <w:r>
        <w:rPr>
          <w:rFonts w:ascii="Arial" w:hAnsi="Arial" w:cs="Arial"/>
          <w:b/>
        </w:rPr>
        <w:t xml:space="preserve">P ř í k a z    ř e d i t e l e   DDM  </w:t>
      </w:r>
      <w:r>
        <w:rPr>
          <w:rFonts w:ascii="Arial" w:hAnsi="Arial" w:cs="Arial"/>
        </w:rPr>
        <w:t>-  je řídící normou, ve které jsou operativně řešeny úkoly typu provedení inventarizace, provedení prověrky BOZP apod.</w:t>
      </w:r>
    </w:p>
    <w:p w:rsidR="00553913" w:rsidRDefault="00553913" w:rsidP="00553913">
      <w:pPr>
        <w:rPr>
          <w:rFonts w:ascii="Arial" w:hAnsi="Arial" w:cs="Arial"/>
          <w:b/>
        </w:rPr>
      </w:pPr>
    </w:p>
    <w:p w:rsidR="00553913" w:rsidRDefault="00553913" w:rsidP="00553913">
      <w:pPr>
        <w:rPr>
          <w:rFonts w:ascii="Arial" w:hAnsi="Arial" w:cs="Arial"/>
          <w:b/>
        </w:rPr>
      </w:pPr>
      <w:r>
        <w:rPr>
          <w:rFonts w:ascii="Arial" w:hAnsi="Arial" w:cs="Arial"/>
          <w:b/>
        </w:rPr>
        <w:t>Č á s t     5.</w:t>
      </w:r>
    </w:p>
    <w:p w:rsidR="00553913" w:rsidRDefault="00553913" w:rsidP="00553913">
      <w:pPr>
        <w:pBdr>
          <w:bottom w:val="single" w:sz="12" w:space="1" w:color="auto"/>
        </w:pBdr>
        <w:jc w:val="both"/>
        <w:rPr>
          <w:rFonts w:ascii="Arial" w:hAnsi="Arial" w:cs="Arial"/>
          <w:b/>
        </w:rPr>
      </w:pPr>
      <w:r>
        <w:rPr>
          <w:rFonts w:ascii="Arial" w:hAnsi="Arial" w:cs="Arial"/>
          <w:b/>
        </w:rPr>
        <w:t>P r o v o z   v   DDM   a  v n i t ř n í   s p r á v a</w:t>
      </w:r>
    </w:p>
    <w:p w:rsidR="00553913" w:rsidRDefault="00553913" w:rsidP="00553913"/>
    <w:p w:rsidR="00553913" w:rsidRDefault="00C454B2" w:rsidP="00553913">
      <w:pPr>
        <w:pStyle w:val="Zkladntext"/>
        <w:rPr>
          <w:rFonts w:ascii="Arial" w:hAnsi="Arial" w:cs="Arial"/>
        </w:rPr>
      </w:pPr>
      <w:r>
        <w:rPr>
          <w:rFonts w:ascii="Arial" w:hAnsi="Arial" w:cs="Arial"/>
        </w:rPr>
        <w:t>Provoz v DDM Hluk</w:t>
      </w:r>
      <w:r w:rsidR="00553913">
        <w:rPr>
          <w:rFonts w:ascii="Arial" w:hAnsi="Arial" w:cs="Arial"/>
        </w:rPr>
        <w:t xml:space="preserve"> prob</w:t>
      </w:r>
      <w:r>
        <w:rPr>
          <w:rFonts w:ascii="Arial" w:hAnsi="Arial" w:cs="Arial"/>
        </w:rPr>
        <w:t>íhá zpravidla od 8.00 hod. do 18</w:t>
      </w:r>
      <w:r w:rsidR="00553913">
        <w:rPr>
          <w:rFonts w:ascii="Arial" w:hAnsi="Arial" w:cs="Arial"/>
        </w:rPr>
        <w:t>.00 hod. (případně dle rozvrhu hodin a rozpisu služeb). Blíže je stanoven v ŠVP DDM.</w:t>
      </w:r>
    </w:p>
    <w:p w:rsidR="00553913" w:rsidRDefault="00553913" w:rsidP="00553913">
      <w:pPr>
        <w:pStyle w:val="Zkladntext"/>
        <w:rPr>
          <w:rFonts w:ascii="Arial" w:hAnsi="Arial" w:cs="Arial"/>
        </w:rPr>
      </w:pPr>
    </w:p>
    <w:p w:rsidR="00553913" w:rsidRDefault="00553913" w:rsidP="00553913">
      <w:pPr>
        <w:jc w:val="both"/>
        <w:rPr>
          <w:rFonts w:ascii="Arial" w:hAnsi="Arial" w:cs="Arial"/>
        </w:rPr>
      </w:pPr>
      <w:r>
        <w:rPr>
          <w:rFonts w:ascii="Arial" w:hAnsi="Arial" w:cs="Arial"/>
        </w:rPr>
        <w:t>Případný provoz DDM o sobotách a nedělích a svátcích probíhá vždy nejprve po předběžném projednání s ředitelkou DDM a za přítomnosti pracovníka DDM, který zajistí odemčení i uzamčení budovy.</w:t>
      </w:r>
    </w:p>
    <w:p w:rsidR="00553913" w:rsidRDefault="00553913" w:rsidP="00553913">
      <w:pPr>
        <w:numPr>
          <w:ilvl w:val="0"/>
          <w:numId w:val="5"/>
        </w:numPr>
        <w:tabs>
          <w:tab w:val="left" w:pos="360"/>
        </w:tabs>
        <w:jc w:val="both"/>
        <w:rPr>
          <w:rFonts w:ascii="Arial" w:hAnsi="Arial" w:cs="Arial"/>
        </w:rPr>
      </w:pPr>
      <w:r>
        <w:rPr>
          <w:rFonts w:ascii="Arial" w:hAnsi="Arial" w:cs="Arial"/>
        </w:rPr>
        <w:t xml:space="preserve">zařízení a vybavení kluboven a pracovišť DDM odpovídá jejich nezbytným potřebám, je definováno místními inventurními seznamy a nelze je libovolně přemísťovat </w:t>
      </w:r>
    </w:p>
    <w:p w:rsidR="00553913" w:rsidRDefault="00553913" w:rsidP="00553913">
      <w:pPr>
        <w:tabs>
          <w:tab w:val="left" w:pos="360"/>
        </w:tabs>
        <w:ind w:left="360"/>
        <w:jc w:val="both"/>
        <w:rPr>
          <w:rFonts w:ascii="Arial" w:hAnsi="Arial" w:cs="Arial"/>
          <w:sz w:val="16"/>
        </w:rPr>
      </w:pPr>
    </w:p>
    <w:p w:rsidR="00553913" w:rsidRDefault="00553913" w:rsidP="00553913">
      <w:pPr>
        <w:tabs>
          <w:tab w:val="left" w:pos="360"/>
        </w:tabs>
        <w:ind w:left="705" w:hanging="705"/>
        <w:jc w:val="both"/>
        <w:rPr>
          <w:rFonts w:ascii="Arial" w:hAnsi="Arial" w:cs="Arial"/>
          <w:b/>
        </w:rPr>
      </w:pPr>
      <w:r>
        <w:rPr>
          <w:rFonts w:ascii="Arial" w:hAnsi="Arial" w:cs="Arial"/>
        </w:rPr>
        <w:t>-</w:t>
      </w:r>
      <w:r>
        <w:rPr>
          <w:rFonts w:ascii="Arial" w:hAnsi="Arial" w:cs="Arial"/>
        </w:rPr>
        <w:tab/>
        <w:t xml:space="preserve">ve všech prostorách DDM platí </w:t>
      </w:r>
      <w:r>
        <w:rPr>
          <w:rFonts w:ascii="Arial" w:hAnsi="Arial" w:cs="Arial"/>
          <w:b/>
        </w:rPr>
        <w:t>ZÁKAZ KOUŘENÍ</w:t>
      </w:r>
    </w:p>
    <w:p w:rsidR="00553913" w:rsidRDefault="00553913" w:rsidP="00553913">
      <w:pPr>
        <w:tabs>
          <w:tab w:val="left" w:pos="360"/>
        </w:tabs>
        <w:jc w:val="both"/>
        <w:rPr>
          <w:rFonts w:ascii="Arial" w:hAnsi="Arial" w:cs="Arial"/>
          <w:sz w:val="16"/>
        </w:rPr>
      </w:pPr>
    </w:p>
    <w:p w:rsidR="00553913" w:rsidRDefault="00553913" w:rsidP="00553913">
      <w:pPr>
        <w:numPr>
          <w:ilvl w:val="0"/>
          <w:numId w:val="5"/>
        </w:numPr>
        <w:tabs>
          <w:tab w:val="left" w:pos="360"/>
        </w:tabs>
        <w:jc w:val="both"/>
        <w:rPr>
          <w:rFonts w:ascii="Arial" w:hAnsi="Arial" w:cs="Arial"/>
        </w:rPr>
      </w:pPr>
      <w:r>
        <w:rPr>
          <w:rFonts w:ascii="Arial" w:hAnsi="Arial" w:cs="Arial"/>
        </w:rPr>
        <w:t>v odpoledních hodinách odpovídá za pr</w:t>
      </w:r>
      <w:r w:rsidR="00C454B2">
        <w:rPr>
          <w:rFonts w:ascii="Arial" w:hAnsi="Arial" w:cs="Arial"/>
        </w:rPr>
        <w:t xml:space="preserve">ovoz a uzamčení vstupních dveří, vstupní přepážky nad schodištěm, chodby a </w:t>
      </w:r>
      <w:r>
        <w:rPr>
          <w:rFonts w:ascii="Arial" w:hAnsi="Arial" w:cs="Arial"/>
        </w:rPr>
        <w:t xml:space="preserve">kanceláře interní pracovník, který má službu dle rozvrhu, rovněž odpovídá po ukončení služby za zhasnutí světel a uzavření oken. Kontroluje, zda neteče voda. </w:t>
      </w:r>
    </w:p>
    <w:p w:rsidR="00553913" w:rsidRDefault="00553913" w:rsidP="00553913">
      <w:pPr>
        <w:tabs>
          <w:tab w:val="left" w:pos="360"/>
        </w:tabs>
        <w:ind w:left="360"/>
        <w:jc w:val="both"/>
        <w:rPr>
          <w:rFonts w:ascii="Arial" w:hAnsi="Arial" w:cs="Arial"/>
        </w:rPr>
      </w:pPr>
    </w:p>
    <w:p w:rsidR="00553913" w:rsidRDefault="00553913" w:rsidP="00553913">
      <w:pPr>
        <w:tabs>
          <w:tab w:val="left" w:pos="360"/>
        </w:tabs>
        <w:jc w:val="both"/>
        <w:rPr>
          <w:rFonts w:ascii="Arial" w:hAnsi="Arial" w:cs="Arial"/>
        </w:rPr>
      </w:pPr>
      <w:r>
        <w:rPr>
          <w:rFonts w:ascii="Arial" w:hAnsi="Arial" w:cs="Arial"/>
        </w:rPr>
        <w:tab/>
        <w:t>-</w:t>
      </w:r>
      <w:r>
        <w:rPr>
          <w:rFonts w:ascii="Arial" w:hAnsi="Arial" w:cs="Arial"/>
        </w:rPr>
        <w:tab/>
        <w:t xml:space="preserve">povinnosti služby jsou stanoveny v příloze Vnitřního řádu DDM </w:t>
      </w:r>
    </w:p>
    <w:p w:rsidR="00553913" w:rsidRDefault="00553913" w:rsidP="00553913">
      <w:pPr>
        <w:tabs>
          <w:tab w:val="left" w:pos="360"/>
        </w:tabs>
        <w:ind w:left="360"/>
        <w:jc w:val="both"/>
        <w:rPr>
          <w:rFonts w:ascii="Arial" w:hAnsi="Arial" w:cs="Arial"/>
          <w:sz w:val="16"/>
        </w:rPr>
      </w:pPr>
    </w:p>
    <w:p w:rsidR="00553913" w:rsidRDefault="00553913" w:rsidP="00553913">
      <w:pPr>
        <w:tabs>
          <w:tab w:val="left" w:pos="360"/>
        </w:tabs>
        <w:ind w:left="705" w:hanging="705"/>
        <w:jc w:val="both"/>
        <w:rPr>
          <w:rFonts w:ascii="Arial" w:hAnsi="Arial" w:cs="Arial"/>
        </w:rPr>
      </w:pPr>
      <w:r>
        <w:rPr>
          <w:rFonts w:ascii="Arial" w:hAnsi="Arial" w:cs="Arial"/>
        </w:rPr>
        <w:tab/>
        <w:t>-</w:t>
      </w:r>
      <w:r>
        <w:rPr>
          <w:rFonts w:ascii="Arial" w:hAnsi="Arial" w:cs="Arial"/>
        </w:rPr>
        <w:tab/>
        <w:t>každý pracovník DDM je povinen dbát na udržování čistoty a pořádku na jemu svěřeném oddělení a místnostech</w:t>
      </w:r>
    </w:p>
    <w:p w:rsidR="00553913" w:rsidRDefault="00553913" w:rsidP="00553913">
      <w:pPr>
        <w:tabs>
          <w:tab w:val="left" w:pos="360"/>
        </w:tabs>
        <w:ind w:left="705" w:hanging="705"/>
        <w:jc w:val="both"/>
        <w:rPr>
          <w:rFonts w:ascii="Arial" w:hAnsi="Arial" w:cs="Arial"/>
        </w:rPr>
      </w:pPr>
    </w:p>
    <w:p w:rsidR="00553913" w:rsidRDefault="00553913" w:rsidP="00553913">
      <w:pPr>
        <w:tabs>
          <w:tab w:val="left" w:pos="360"/>
        </w:tabs>
        <w:ind w:left="705" w:hanging="705"/>
        <w:jc w:val="both"/>
        <w:rPr>
          <w:rFonts w:ascii="Arial" w:hAnsi="Arial" w:cs="Arial"/>
        </w:rPr>
      </w:pPr>
      <w:r>
        <w:rPr>
          <w:rFonts w:ascii="Arial" w:hAnsi="Arial" w:cs="Arial"/>
        </w:rPr>
        <w:t xml:space="preserve">      -  v DDM je k uložení osobních věcí, většího obnosu peněz apod., určena uzamykatelná skříňka v ředitelně DDM. Za věci a finanční hotovosti, které nebyly předány do zvláštní úschovy, zaměstnavatel neodpovídá.</w:t>
      </w:r>
    </w:p>
    <w:p w:rsidR="00553913" w:rsidRDefault="00553913" w:rsidP="00553913">
      <w:pPr>
        <w:tabs>
          <w:tab w:val="left" w:pos="360"/>
        </w:tabs>
        <w:ind w:left="360"/>
        <w:jc w:val="both"/>
        <w:rPr>
          <w:rFonts w:ascii="Arial" w:hAnsi="Arial" w:cs="Arial"/>
          <w:sz w:val="16"/>
        </w:rPr>
      </w:pPr>
    </w:p>
    <w:p w:rsidR="00553913" w:rsidRDefault="00553913" w:rsidP="00553913">
      <w:pPr>
        <w:numPr>
          <w:ilvl w:val="0"/>
          <w:numId w:val="5"/>
        </w:numPr>
        <w:tabs>
          <w:tab w:val="left" w:pos="360"/>
        </w:tabs>
        <w:jc w:val="both"/>
        <w:rPr>
          <w:rFonts w:ascii="Arial" w:hAnsi="Arial" w:cs="Arial"/>
        </w:rPr>
      </w:pPr>
      <w:r>
        <w:rPr>
          <w:rFonts w:ascii="Arial" w:hAnsi="Arial" w:cs="Arial"/>
        </w:rPr>
        <w:t xml:space="preserve">při každém opuštění pracoviště je pracovník povinen uzamknout skříně, stoly či kancelář tak, aby se předešlo zbytečným ztrátám jak na osobních věcech, tak na věcech a majetku DDM, zkontrolovat vypnutí všech el. spotřebičů na svém pracovišti </w:t>
      </w:r>
    </w:p>
    <w:p w:rsidR="00553913" w:rsidRDefault="00553913" w:rsidP="00553913">
      <w:pPr>
        <w:rPr>
          <w:rFonts w:ascii="Arial" w:hAnsi="Arial" w:cs="Arial"/>
          <w:b/>
        </w:rPr>
      </w:pPr>
    </w:p>
    <w:p w:rsidR="00553913" w:rsidRDefault="00553913" w:rsidP="00553913">
      <w:pPr>
        <w:rPr>
          <w:rFonts w:ascii="Arial" w:hAnsi="Arial" w:cs="Arial"/>
          <w:b/>
        </w:rPr>
      </w:pPr>
      <w:r>
        <w:rPr>
          <w:rFonts w:ascii="Arial" w:hAnsi="Arial" w:cs="Arial"/>
          <w:b/>
        </w:rPr>
        <w:t>Č á s t    6.</w:t>
      </w:r>
    </w:p>
    <w:p w:rsidR="00553913" w:rsidRDefault="00553913" w:rsidP="00553913">
      <w:pPr>
        <w:rPr>
          <w:rFonts w:ascii="Arial" w:hAnsi="Arial" w:cs="Arial"/>
          <w:b/>
          <w:u w:val="single"/>
        </w:rPr>
      </w:pPr>
      <w:r>
        <w:rPr>
          <w:rFonts w:ascii="Arial" w:hAnsi="Arial" w:cs="Arial"/>
          <w:b/>
          <w:u w:val="single"/>
        </w:rPr>
        <w:t xml:space="preserve">Z á s a d y     p r a c o v n í   č i n </w:t>
      </w:r>
      <w:proofErr w:type="spellStart"/>
      <w:r>
        <w:rPr>
          <w:rFonts w:ascii="Arial" w:hAnsi="Arial" w:cs="Arial"/>
          <w:b/>
          <w:u w:val="single"/>
        </w:rPr>
        <w:t>n</w:t>
      </w:r>
      <w:proofErr w:type="spellEnd"/>
      <w:r>
        <w:rPr>
          <w:rFonts w:ascii="Arial" w:hAnsi="Arial" w:cs="Arial"/>
          <w:b/>
          <w:u w:val="single"/>
        </w:rPr>
        <w:t xml:space="preserve"> o s t i</w:t>
      </w:r>
    </w:p>
    <w:p w:rsidR="00553913" w:rsidRDefault="00553913" w:rsidP="00553913">
      <w:pPr>
        <w:jc w:val="both"/>
        <w:rPr>
          <w:rFonts w:ascii="Arial" w:hAnsi="Arial" w:cs="Arial"/>
          <w:b/>
          <w:bCs/>
        </w:rPr>
      </w:pPr>
    </w:p>
    <w:p w:rsidR="00553913" w:rsidRDefault="00553913" w:rsidP="00553913">
      <w:pPr>
        <w:jc w:val="both"/>
        <w:rPr>
          <w:rFonts w:ascii="Arial" w:hAnsi="Arial" w:cs="Arial"/>
        </w:rPr>
      </w:pPr>
      <w:r>
        <w:rPr>
          <w:rFonts w:ascii="Arial" w:hAnsi="Arial" w:cs="Arial"/>
          <w:b/>
          <w:bCs/>
        </w:rPr>
        <w:t xml:space="preserve">Pracovní doba </w:t>
      </w:r>
      <w:r>
        <w:rPr>
          <w:rFonts w:ascii="Arial" w:hAnsi="Arial" w:cs="Arial"/>
        </w:rPr>
        <w:t>plně zaměstnaných – 1,0 činí 40,0 hod. týdně.</w:t>
      </w:r>
    </w:p>
    <w:p w:rsidR="00553913" w:rsidRDefault="00553913" w:rsidP="00553913">
      <w:pPr>
        <w:jc w:val="both"/>
        <w:rPr>
          <w:rFonts w:ascii="Arial" w:hAnsi="Arial" w:cs="Arial"/>
        </w:rPr>
      </w:pPr>
      <w:r>
        <w:rPr>
          <w:rFonts w:ascii="Arial" w:hAnsi="Arial" w:cs="Arial"/>
          <w:b/>
        </w:rPr>
        <w:t>Pracovní doba</w:t>
      </w:r>
      <w:r>
        <w:rPr>
          <w:rFonts w:ascii="Arial" w:hAnsi="Arial" w:cs="Arial"/>
        </w:rPr>
        <w:t xml:space="preserve"> při úvazku 0,9 činí 36,0 hod. týdně.</w:t>
      </w:r>
    </w:p>
    <w:p w:rsidR="00553913" w:rsidRDefault="00553913" w:rsidP="00553913">
      <w:pPr>
        <w:jc w:val="both"/>
        <w:rPr>
          <w:rFonts w:ascii="Arial" w:hAnsi="Arial" w:cs="Arial"/>
        </w:rPr>
      </w:pPr>
      <w:r>
        <w:rPr>
          <w:rFonts w:ascii="Arial" w:hAnsi="Arial" w:cs="Arial"/>
          <w:b/>
        </w:rPr>
        <w:t>Pracovní doba</w:t>
      </w:r>
      <w:r>
        <w:rPr>
          <w:rFonts w:ascii="Arial" w:hAnsi="Arial" w:cs="Arial"/>
        </w:rPr>
        <w:t xml:space="preserve"> při úvazku 0,8 činí 32,0 hod. týdně.</w:t>
      </w:r>
    </w:p>
    <w:p w:rsidR="00553913" w:rsidRDefault="00553913" w:rsidP="00553913">
      <w:pPr>
        <w:jc w:val="both"/>
        <w:rPr>
          <w:rFonts w:ascii="Arial" w:hAnsi="Arial" w:cs="Arial"/>
        </w:rPr>
      </w:pPr>
      <w:r>
        <w:rPr>
          <w:rFonts w:ascii="Arial" w:hAnsi="Arial" w:cs="Arial"/>
          <w:b/>
        </w:rPr>
        <w:t>Pracovní doba</w:t>
      </w:r>
      <w:r>
        <w:rPr>
          <w:rFonts w:ascii="Arial" w:hAnsi="Arial" w:cs="Arial"/>
        </w:rPr>
        <w:t xml:space="preserve"> při úvazku 0,7 činí 28 hod. týdně.</w:t>
      </w:r>
    </w:p>
    <w:p w:rsidR="00553913" w:rsidRDefault="00553913" w:rsidP="00553913">
      <w:pPr>
        <w:jc w:val="both"/>
        <w:rPr>
          <w:rFonts w:ascii="Arial" w:hAnsi="Arial" w:cs="Arial"/>
        </w:rPr>
      </w:pPr>
      <w:r>
        <w:rPr>
          <w:rFonts w:ascii="Arial" w:hAnsi="Arial" w:cs="Arial"/>
          <w:b/>
        </w:rPr>
        <w:t>Pracovní doba</w:t>
      </w:r>
      <w:r>
        <w:rPr>
          <w:rFonts w:ascii="Arial" w:hAnsi="Arial" w:cs="Arial"/>
        </w:rPr>
        <w:t xml:space="preserve"> při úvazku 0,5 činí 20 hod. týdně.</w:t>
      </w:r>
    </w:p>
    <w:p w:rsidR="00553913" w:rsidRDefault="00553913" w:rsidP="00553913">
      <w:pPr>
        <w:jc w:val="both"/>
        <w:rPr>
          <w:rFonts w:ascii="Arial" w:hAnsi="Arial" w:cs="Arial"/>
        </w:rPr>
      </w:pPr>
    </w:p>
    <w:p w:rsidR="00553913" w:rsidRDefault="00553913" w:rsidP="00553913">
      <w:pPr>
        <w:jc w:val="both"/>
        <w:rPr>
          <w:rFonts w:ascii="Arial" w:hAnsi="Arial" w:cs="Arial"/>
          <w:b/>
          <w:bCs/>
        </w:rPr>
      </w:pPr>
      <w:r>
        <w:rPr>
          <w:rFonts w:ascii="Arial" w:hAnsi="Arial" w:cs="Arial"/>
          <w:b/>
          <w:bCs/>
        </w:rPr>
        <w:t xml:space="preserve">Pedagogičtí pracovníci </w:t>
      </w:r>
    </w:p>
    <w:p w:rsidR="00553913" w:rsidRDefault="00553913" w:rsidP="00553913">
      <w:pPr>
        <w:jc w:val="both"/>
        <w:rPr>
          <w:rFonts w:ascii="Arial" w:hAnsi="Arial" w:cs="Arial"/>
        </w:rPr>
      </w:pPr>
      <w:r>
        <w:rPr>
          <w:rFonts w:ascii="Arial" w:hAnsi="Arial" w:cs="Arial"/>
        </w:rPr>
        <w:t>mají individuální pracovní dobu s nerovnoměrným rozvržením pro období 4 týdnů, podle potřeby organizace, a to i na práci o sobotách a nedělích.</w:t>
      </w:r>
    </w:p>
    <w:p w:rsidR="00553913" w:rsidRDefault="00553913" w:rsidP="00553913">
      <w:pPr>
        <w:jc w:val="both"/>
        <w:rPr>
          <w:rFonts w:ascii="Arial" w:hAnsi="Arial" w:cs="Arial"/>
        </w:rPr>
      </w:pPr>
      <w:r>
        <w:rPr>
          <w:rFonts w:ascii="Arial" w:hAnsi="Arial" w:cs="Arial"/>
        </w:rPr>
        <w:t xml:space="preserve">Pracovník nesmí během jednoho pracovního dne odpracovat více než </w:t>
      </w:r>
      <w:r>
        <w:rPr>
          <w:rFonts w:ascii="Arial" w:hAnsi="Arial" w:cs="Arial"/>
          <w:b/>
          <w:bCs/>
        </w:rPr>
        <w:t>11</w:t>
      </w:r>
      <w:r>
        <w:rPr>
          <w:rFonts w:ascii="Arial" w:hAnsi="Arial" w:cs="Arial"/>
        </w:rPr>
        <w:t xml:space="preserve"> hod.</w:t>
      </w:r>
    </w:p>
    <w:p w:rsidR="00553913" w:rsidRDefault="00553913" w:rsidP="00553913">
      <w:pPr>
        <w:jc w:val="both"/>
        <w:rPr>
          <w:rFonts w:ascii="Arial" w:hAnsi="Arial" w:cs="Arial"/>
          <w:sz w:val="16"/>
          <w:szCs w:val="16"/>
        </w:rPr>
      </w:pPr>
    </w:p>
    <w:p w:rsidR="00553913" w:rsidRDefault="00553913" w:rsidP="00553913">
      <w:pPr>
        <w:jc w:val="both"/>
        <w:rPr>
          <w:rFonts w:ascii="Arial" w:hAnsi="Arial" w:cs="Arial"/>
        </w:rPr>
      </w:pPr>
      <w:r>
        <w:rPr>
          <w:rFonts w:ascii="Arial" w:hAnsi="Arial" w:cs="Arial"/>
        </w:rPr>
        <w:lastRenderedPageBreak/>
        <w:t>Časové rozvržení v jednotlivých dnech se přizpůsobuje provozu zařízení tak, aby měsíčně tvořilo předepsané pensum, a je schvalováno ředitelem.</w:t>
      </w:r>
    </w:p>
    <w:p w:rsidR="00553913" w:rsidRDefault="00553913" w:rsidP="00553913">
      <w:pPr>
        <w:jc w:val="both"/>
        <w:rPr>
          <w:rFonts w:ascii="Arial" w:hAnsi="Arial" w:cs="Arial"/>
          <w:sz w:val="16"/>
          <w:szCs w:val="16"/>
        </w:rPr>
      </w:pPr>
    </w:p>
    <w:p w:rsidR="00553913" w:rsidRDefault="00553913" w:rsidP="00553913">
      <w:pPr>
        <w:pStyle w:val="Zkladntext"/>
        <w:rPr>
          <w:rFonts w:ascii="Arial" w:hAnsi="Arial" w:cs="Arial"/>
        </w:rPr>
      </w:pPr>
      <w:r>
        <w:rPr>
          <w:rFonts w:ascii="Arial" w:hAnsi="Arial" w:cs="Arial"/>
        </w:rPr>
        <w:t>Pracovník je povinen si organizovat práci tak, aby mohla být vykonána v normální pracovní době.</w:t>
      </w:r>
    </w:p>
    <w:p w:rsidR="00553913" w:rsidRDefault="00553913" w:rsidP="00553913">
      <w:pPr>
        <w:pStyle w:val="Zkladntext"/>
        <w:rPr>
          <w:rFonts w:ascii="Arial" w:hAnsi="Arial" w:cs="Arial"/>
        </w:rPr>
      </w:pPr>
      <w:r>
        <w:rPr>
          <w:rFonts w:ascii="Arial" w:hAnsi="Arial" w:cs="Arial"/>
        </w:rPr>
        <w:t>Na organizační poradě na začátku školního roku je dohodnut doporučený časový úsek, ve kterém je zaměstnanec na pracovišti a rovněž časový úsek pro přestávku (plánování, práce na společných úkolech…)</w:t>
      </w:r>
    </w:p>
    <w:p w:rsidR="00553913" w:rsidRDefault="00553913" w:rsidP="00553913">
      <w:pPr>
        <w:jc w:val="both"/>
        <w:rPr>
          <w:rFonts w:ascii="Arial" w:hAnsi="Arial" w:cs="Arial"/>
          <w:sz w:val="16"/>
          <w:szCs w:val="16"/>
        </w:rPr>
      </w:pPr>
    </w:p>
    <w:p w:rsidR="00553913" w:rsidRDefault="00553913" w:rsidP="00553913">
      <w:pPr>
        <w:jc w:val="both"/>
        <w:rPr>
          <w:rFonts w:ascii="Arial" w:hAnsi="Arial" w:cs="Arial"/>
        </w:rPr>
      </w:pPr>
      <w:r>
        <w:rPr>
          <w:rFonts w:ascii="Arial" w:hAnsi="Arial" w:cs="Arial"/>
          <w:b/>
          <w:bCs/>
        </w:rPr>
        <w:t>Déle než jedenáctihodinová pracovní doba</w:t>
      </w:r>
      <w:r>
        <w:rPr>
          <w:rFonts w:ascii="Arial" w:hAnsi="Arial" w:cs="Arial"/>
        </w:rPr>
        <w:t xml:space="preserve"> v úhrnu s přestávkou v práci, kterou je zaměstnavatel povinen poskytnout zaměstnanci dle ZP, je povolována výjimečně. Pracovník musí prokázat její odůvodněnost / např. soustředění, tábory, pracovní cesta atd. / </w:t>
      </w:r>
    </w:p>
    <w:p w:rsidR="00553913" w:rsidRDefault="00553913" w:rsidP="00553913">
      <w:pPr>
        <w:jc w:val="both"/>
        <w:rPr>
          <w:rFonts w:ascii="Arial" w:hAnsi="Arial" w:cs="Arial"/>
          <w:sz w:val="16"/>
          <w:szCs w:val="16"/>
        </w:rPr>
      </w:pPr>
    </w:p>
    <w:p w:rsidR="00553913" w:rsidRDefault="00553913" w:rsidP="00553913">
      <w:pPr>
        <w:jc w:val="both"/>
        <w:rPr>
          <w:rFonts w:ascii="Arial" w:hAnsi="Arial" w:cs="Arial"/>
        </w:rPr>
      </w:pPr>
      <w:r>
        <w:rPr>
          <w:rFonts w:ascii="Arial" w:hAnsi="Arial" w:cs="Arial"/>
          <w:b/>
          <w:bCs/>
        </w:rPr>
        <w:t>Přesčasovou práci</w:t>
      </w:r>
      <w:r>
        <w:rPr>
          <w:rFonts w:ascii="Arial" w:hAnsi="Arial" w:cs="Arial"/>
        </w:rPr>
        <w:t xml:space="preserve"> odvádí pracovník pouze výjimečně, a to na přímý pokyn ředitele a po dohodě se zaměstnancem, přísluší mu pak náhradní volno.</w:t>
      </w:r>
    </w:p>
    <w:p w:rsidR="00553913" w:rsidRDefault="00553913" w:rsidP="00553913">
      <w:pPr>
        <w:jc w:val="both"/>
        <w:rPr>
          <w:rFonts w:ascii="Arial" w:hAnsi="Arial" w:cs="Arial"/>
          <w:sz w:val="16"/>
          <w:szCs w:val="16"/>
        </w:rPr>
      </w:pPr>
    </w:p>
    <w:p w:rsidR="00553913" w:rsidRDefault="00553913" w:rsidP="00553913">
      <w:pPr>
        <w:jc w:val="both"/>
        <w:rPr>
          <w:rFonts w:ascii="Arial" w:hAnsi="Arial" w:cs="Arial"/>
        </w:rPr>
      </w:pPr>
      <w:r>
        <w:rPr>
          <w:rFonts w:ascii="Arial" w:hAnsi="Arial" w:cs="Arial"/>
          <w:b/>
          <w:bCs/>
        </w:rPr>
        <w:t>Za práci o sobotách a nedělích</w:t>
      </w:r>
      <w:r>
        <w:rPr>
          <w:rFonts w:ascii="Arial" w:hAnsi="Arial" w:cs="Arial"/>
        </w:rPr>
        <w:t xml:space="preserve"> přísluší pracovníkovi náhradní volno, náhradní volno čerpá pracovník se souhlasem ředitele, a to do 3 měsíců od ukončení akce. Vždy však tak, aby toto nenarušilo činnost DDM.</w:t>
      </w:r>
    </w:p>
    <w:p w:rsidR="00553913" w:rsidRDefault="00553913" w:rsidP="00553913">
      <w:pPr>
        <w:jc w:val="both"/>
        <w:rPr>
          <w:rFonts w:ascii="Arial" w:hAnsi="Arial" w:cs="Arial"/>
          <w:sz w:val="16"/>
          <w:szCs w:val="16"/>
        </w:rPr>
      </w:pPr>
    </w:p>
    <w:p w:rsidR="00553913" w:rsidRDefault="00553913" w:rsidP="00553913">
      <w:pPr>
        <w:jc w:val="both"/>
        <w:rPr>
          <w:rFonts w:ascii="Arial" w:hAnsi="Arial" w:cs="Arial"/>
          <w:bCs/>
          <w:szCs w:val="28"/>
        </w:rPr>
      </w:pPr>
      <w:r>
        <w:rPr>
          <w:rFonts w:ascii="Arial" w:hAnsi="Arial" w:cs="Arial"/>
          <w:szCs w:val="28"/>
        </w:rPr>
        <w:t xml:space="preserve">V souladu se ZP se pracovní </w:t>
      </w:r>
      <w:r>
        <w:rPr>
          <w:rFonts w:ascii="Arial" w:hAnsi="Arial" w:cs="Arial"/>
          <w:b/>
          <w:bCs/>
          <w:szCs w:val="28"/>
        </w:rPr>
        <w:t>přestávka v práci na jídlo a oddech může poskytovat nejdéle po šesti hodinách</w:t>
      </w:r>
      <w:r>
        <w:rPr>
          <w:rFonts w:ascii="Arial" w:hAnsi="Arial" w:cs="Arial"/>
          <w:bCs/>
          <w:szCs w:val="28"/>
        </w:rPr>
        <w:t xml:space="preserve"> nepřetržité práce. Zaměstnanci s kratší pracovní dobou nebo pedagogičtí pracovníci s nerovnoměrně rozvrženou pracovní dobou nemusí mít vůbec přestávku na jídlo a oddech v průběhu pracovní doby, pokud jejich pracovní den bude jen šest hodin. </w:t>
      </w:r>
    </w:p>
    <w:p w:rsidR="00553913" w:rsidRDefault="00553913" w:rsidP="00553913">
      <w:pPr>
        <w:rPr>
          <w:rFonts w:ascii="Arial" w:hAnsi="Arial" w:cs="Arial"/>
          <w:b/>
          <w:bCs/>
          <w:szCs w:val="28"/>
        </w:rPr>
      </w:pPr>
    </w:p>
    <w:p w:rsidR="00553913" w:rsidRDefault="00553913" w:rsidP="00553913">
      <w:pPr>
        <w:jc w:val="both"/>
        <w:rPr>
          <w:rFonts w:ascii="Arial" w:hAnsi="Arial" w:cs="Arial"/>
          <w:szCs w:val="28"/>
        </w:rPr>
      </w:pPr>
      <w:r>
        <w:rPr>
          <w:rFonts w:ascii="Arial" w:hAnsi="Arial" w:cs="Arial"/>
          <w:b/>
          <w:bCs/>
          <w:szCs w:val="28"/>
        </w:rPr>
        <w:t xml:space="preserve">Pracovní přestávku </w:t>
      </w:r>
      <w:r>
        <w:rPr>
          <w:rFonts w:ascii="Arial" w:hAnsi="Arial" w:cs="Arial"/>
          <w:szCs w:val="28"/>
        </w:rPr>
        <w:t xml:space="preserve">nepřetržité práce si může udělat i pracovník s kratší pracovní dobou - do 6 pracovních hodin - toto vyznačí v docházkovém listě, tato přestávka se nezapočítává do pracovní doby a pracovník bude muset potom pracovat déle </w:t>
      </w:r>
    </w:p>
    <w:p w:rsidR="00553913" w:rsidRDefault="00553913" w:rsidP="00553913">
      <w:pPr>
        <w:jc w:val="both"/>
        <w:rPr>
          <w:rFonts w:ascii="Arial" w:hAnsi="Arial" w:cs="Arial"/>
          <w:szCs w:val="28"/>
        </w:rPr>
      </w:pPr>
      <w:r>
        <w:rPr>
          <w:rFonts w:ascii="Arial" w:hAnsi="Arial" w:cs="Arial"/>
          <w:szCs w:val="28"/>
        </w:rPr>
        <w:t xml:space="preserve">o čerpanou přestávku v práci. </w:t>
      </w:r>
    </w:p>
    <w:p w:rsidR="00553913" w:rsidRDefault="00553913" w:rsidP="00553913">
      <w:pPr>
        <w:jc w:val="both"/>
        <w:rPr>
          <w:rFonts w:ascii="Arial" w:hAnsi="Arial" w:cs="Arial"/>
          <w:szCs w:val="28"/>
        </w:rPr>
      </w:pPr>
    </w:p>
    <w:p w:rsidR="00553913" w:rsidRDefault="00553913" w:rsidP="00553913">
      <w:pPr>
        <w:jc w:val="both"/>
        <w:rPr>
          <w:rFonts w:ascii="Arial" w:hAnsi="Arial" w:cs="Arial"/>
          <w:bCs/>
          <w:szCs w:val="28"/>
        </w:rPr>
      </w:pPr>
      <w:r>
        <w:rPr>
          <w:rFonts w:ascii="Arial" w:hAnsi="Arial" w:cs="Arial"/>
          <w:szCs w:val="28"/>
        </w:rPr>
        <w:t xml:space="preserve">Pracovník s vyšším pracovním úvazkem než 6 hodin denně, má přestávku na jídlo </w:t>
      </w:r>
      <w:r>
        <w:rPr>
          <w:rFonts w:ascii="Arial" w:hAnsi="Arial" w:cs="Arial"/>
          <w:szCs w:val="28"/>
        </w:rPr>
        <w:br/>
        <w:t xml:space="preserve">a oddech v rozsahu </w:t>
      </w:r>
      <w:r>
        <w:rPr>
          <w:rFonts w:ascii="Arial" w:hAnsi="Arial" w:cs="Arial"/>
          <w:bCs/>
          <w:szCs w:val="28"/>
        </w:rPr>
        <w:t>1,0 hod. na oběd,</w:t>
      </w:r>
      <w:r>
        <w:rPr>
          <w:rFonts w:ascii="Arial" w:hAnsi="Arial" w:cs="Arial"/>
          <w:szCs w:val="28"/>
        </w:rPr>
        <w:t xml:space="preserve"> pokud se zaměstnanci odcházejí stravovat mimo DDM a v trvání </w:t>
      </w:r>
      <w:r>
        <w:rPr>
          <w:rFonts w:ascii="Arial" w:hAnsi="Arial" w:cs="Arial"/>
          <w:bCs/>
          <w:szCs w:val="28"/>
        </w:rPr>
        <w:t>30 minut</w:t>
      </w:r>
      <w:r>
        <w:rPr>
          <w:rFonts w:ascii="Arial" w:hAnsi="Arial" w:cs="Arial"/>
          <w:szCs w:val="28"/>
        </w:rPr>
        <w:t xml:space="preserve"> pokud neodchází mimo pracoviště. </w:t>
      </w:r>
      <w:r>
        <w:rPr>
          <w:rFonts w:ascii="Arial" w:hAnsi="Arial" w:cs="Arial"/>
          <w:bCs/>
          <w:szCs w:val="28"/>
        </w:rPr>
        <w:t>Přestávky na jídlo a oddech se neposkytují na začátku a na konci pracovní doby</w:t>
      </w:r>
      <w:r>
        <w:rPr>
          <w:rFonts w:ascii="Arial" w:hAnsi="Arial" w:cs="Arial"/>
          <w:szCs w:val="28"/>
        </w:rPr>
        <w:t>. Pracovník bude dbát n</w:t>
      </w:r>
      <w:r w:rsidR="00C454B2">
        <w:rPr>
          <w:rFonts w:ascii="Arial" w:hAnsi="Arial" w:cs="Arial"/>
          <w:szCs w:val="28"/>
        </w:rPr>
        <w:t>a to, aby přestávky nenarušovaly</w:t>
      </w:r>
      <w:r>
        <w:rPr>
          <w:rFonts w:ascii="Arial" w:hAnsi="Arial" w:cs="Arial"/>
          <w:szCs w:val="28"/>
        </w:rPr>
        <w:t xml:space="preserve"> rozvrh hodin a provoz v DDM. </w:t>
      </w:r>
      <w:r>
        <w:rPr>
          <w:rFonts w:ascii="Arial" w:hAnsi="Arial" w:cs="Arial"/>
          <w:bCs/>
          <w:szCs w:val="28"/>
        </w:rPr>
        <w:t>Začátek a konec těchto přestávek stanoví ředitel vždy na zahajovací poradě každého školního</w:t>
      </w:r>
      <w:r>
        <w:rPr>
          <w:rFonts w:ascii="Arial" w:hAnsi="Arial" w:cs="Arial"/>
          <w:szCs w:val="28"/>
        </w:rPr>
        <w:t xml:space="preserve"> </w:t>
      </w:r>
      <w:r>
        <w:rPr>
          <w:rFonts w:ascii="Arial" w:hAnsi="Arial" w:cs="Arial"/>
          <w:bCs/>
          <w:szCs w:val="28"/>
        </w:rPr>
        <w:t>roku.</w:t>
      </w:r>
    </w:p>
    <w:p w:rsidR="00553913" w:rsidRDefault="00553913" w:rsidP="00553913">
      <w:pPr>
        <w:jc w:val="both"/>
        <w:rPr>
          <w:rFonts w:ascii="Arial" w:hAnsi="Arial" w:cs="Arial"/>
          <w:b/>
          <w:bCs/>
          <w:szCs w:val="28"/>
        </w:rPr>
      </w:pPr>
      <w:r>
        <w:rPr>
          <w:rFonts w:ascii="Arial" w:hAnsi="Arial" w:cs="Arial"/>
          <w:b/>
          <w:bCs/>
          <w:szCs w:val="28"/>
        </w:rPr>
        <w:t xml:space="preserve">    </w:t>
      </w:r>
    </w:p>
    <w:p w:rsidR="00553913" w:rsidRDefault="00553913" w:rsidP="00553913">
      <w:pPr>
        <w:jc w:val="both"/>
        <w:rPr>
          <w:rFonts w:ascii="Arial" w:hAnsi="Arial" w:cs="Arial"/>
        </w:rPr>
      </w:pPr>
      <w:r>
        <w:rPr>
          <w:rFonts w:ascii="Arial" w:hAnsi="Arial" w:cs="Arial"/>
          <w:b/>
          <w:bCs/>
        </w:rPr>
        <w:t>Zápis do listu</w:t>
      </w:r>
      <w:r>
        <w:rPr>
          <w:rFonts w:ascii="Arial" w:hAnsi="Arial" w:cs="Arial"/>
        </w:rPr>
        <w:t xml:space="preserve"> </w:t>
      </w:r>
      <w:r>
        <w:rPr>
          <w:rFonts w:ascii="Arial" w:hAnsi="Arial" w:cs="Arial"/>
          <w:b/>
          <w:bCs/>
        </w:rPr>
        <w:t>docházky</w:t>
      </w:r>
      <w:r w:rsidR="00C454B2">
        <w:rPr>
          <w:rFonts w:ascii="Arial" w:hAnsi="Arial" w:cs="Arial"/>
          <w:b/>
          <w:bCs/>
        </w:rPr>
        <w:t xml:space="preserve"> </w:t>
      </w:r>
      <w:r w:rsidR="00C454B2" w:rsidRPr="00C454B2">
        <w:rPr>
          <w:rFonts w:ascii="Arial" w:hAnsi="Arial" w:cs="Arial"/>
          <w:bCs/>
        </w:rPr>
        <w:t xml:space="preserve">(tabulka </w:t>
      </w:r>
      <w:proofErr w:type="spellStart"/>
      <w:r w:rsidR="00C454B2" w:rsidRPr="00C454B2">
        <w:rPr>
          <w:rFonts w:ascii="Arial" w:hAnsi="Arial" w:cs="Arial"/>
          <w:bCs/>
        </w:rPr>
        <w:t>excel</w:t>
      </w:r>
      <w:proofErr w:type="spellEnd"/>
      <w:r w:rsidR="00C454B2" w:rsidRPr="00C454B2">
        <w:rPr>
          <w:rFonts w:ascii="Arial" w:hAnsi="Arial" w:cs="Arial"/>
          <w:bCs/>
        </w:rPr>
        <w:t xml:space="preserve"> na serveru NAS)</w:t>
      </w:r>
      <w:r w:rsidRPr="00C454B2">
        <w:rPr>
          <w:rFonts w:ascii="Arial" w:hAnsi="Arial" w:cs="Arial"/>
        </w:rPr>
        <w:t xml:space="preserve"> </w:t>
      </w:r>
      <w:r>
        <w:rPr>
          <w:rFonts w:ascii="Arial" w:hAnsi="Arial" w:cs="Arial"/>
        </w:rPr>
        <w:t>provádí každý pracovník</w:t>
      </w:r>
    </w:p>
    <w:p w:rsidR="00553913" w:rsidRDefault="00553913" w:rsidP="00553913">
      <w:pPr>
        <w:numPr>
          <w:ilvl w:val="0"/>
          <w:numId w:val="6"/>
        </w:numPr>
        <w:jc w:val="both"/>
        <w:rPr>
          <w:rFonts w:ascii="Arial" w:hAnsi="Arial" w:cs="Arial"/>
        </w:rPr>
      </w:pPr>
      <w:r>
        <w:rPr>
          <w:rFonts w:ascii="Arial" w:hAnsi="Arial" w:cs="Arial"/>
        </w:rPr>
        <w:t xml:space="preserve">ihned po ukončení pracovní doby, při přerušení pracovní doby a přikládají potvrzení k překážkám v práci / lékařské potvrzení… / </w:t>
      </w:r>
    </w:p>
    <w:p w:rsidR="00553913" w:rsidRDefault="00553913" w:rsidP="00553913">
      <w:pPr>
        <w:pStyle w:val="Nadpis6"/>
        <w:numPr>
          <w:ilvl w:val="0"/>
          <w:numId w:val="6"/>
        </w:numPr>
        <w:jc w:val="both"/>
        <w:rPr>
          <w:rFonts w:ascii="Arial" w:hAnsi="Arial" w:cs="Arial"/>
          <w:b w:val="0"/>
          <w:bCs w:val="0"/>
          <w:sz w:val="24"/>
        </w:rPr>
      </w:pPr>
      <w:r>
        <w:rPr>
          <w:rFonts w:ascii="Arial" w:hAnsi="Arial" w:cs="Arial"/>
          <w:b w:val="0"/>
          <w:bCs w:val="0"/>
          <w:sz w:val="24"/>
        </w:rPr>
        <w:t>zapisují i čerpání ŘD</w:t>
      </w:r>
    </w:p>
    <w:p w:rsidR="00553913" w:rsidRDefault="00553913" w:rsidP="00553913">
      <w:pPr>
        <w:numPr>
          <w:ilvl w:val="0"/>
          <w:numId w:val="6"/>
        </w:numPr>
        <w:jc w:val="both"/>
        <w:rPr>
          <w:rFonts w:ascii="Arial" w:hAnsi="Arial" w:cs="Arial"/>
        </w:rPr>
      </w:pPr>
      <w:r>
        <w:rPr>
          <w:rFonts w:ascii="Arial" w:hAnsi="Arial" w:cs="Arial"/>
        </w:rPr>
        <w:t>je-li pracovní činnost zahajována mimo pracoviště, provede se zápis do listu docházky předem. Při ukončení pracovní doby mimo pracoviště se zápis provádí ráno následujícího dne.</w:t>
      </w:r>
    </w:p>
    <w:p w:rsidR="00553913" w:rsidRDefault="00553913" w:rsidP="00553913">
      <w:pPr>
        <w:jc w:val="both"/>
        <w:rPr>
          <w:rFonts w:ascii="Arial" w:hAnsi="Arial" w:cs="Arial"/>
        </w:rPr>
      </w:pPr>
      <w:r>
        <w:rPr>
          <w:rFonts w:ascii="Arial" w:hAnsi="Arial" w:cs="Arial"/>
        </w:rPr>
        <w:t>O pohybu pracovníků musí být informován ředitel DDM.</w:t>
      </w:r>
    </w:p>
    <w:p w:rsidR="00553913" w:rsidRDefault="00553913" w:rsidP="00553913">
      <w:pPr>
        <w:jc w:val="both"/>
        <w:rPr>
          <w:rFonts w:ascii="Arial" w:hAnsi="Arial" w:cs="Arial"/>
        </w:rPr>
      </w:pPr>
      <w:r>
        <w:rPr>
          <w:rFonts w:ascii="Arial" w:hAnsi="Arial" w:cs="Arial"/>
        </w:rPr>
        <w:t xml:space="preserve">Výkaz pracovní doby předkládají pracovníci ke kontrole řediteli následující pracovní den po ukončení měsíce.   </w:t>
      </w:r>
    </w:p>
    <w:p w:rsidR="00553913" w:rsidRDefault="00553913" w:rsidP="00553913">
      <w:pPr>
        <w:jc w:val="both"/>
        <w:rPr>
          <w:rFonts w:ascii="Arial" w:hAnsi="Arial" w:cs="Arial"/>
        </w:rPr>
      </w:pPr>
    </w:p>
    <w:p w:rsidR="00553913" w:rsidRDefault="00553913" w:rsidP="00553913">
      <w:pPr>
        <w:jc w:val="both"/>
        <w:rPr>
          <w:rFonts w:ascii="Arial" w:hAnsi="Arial" w:cs="Arial"/>
          <w:b/>
        </w:rPr>
      </w:pPr>
      <w:r>
        <w:rPr>
          <w:rFonts w:ascii="Arial" w:hAnsi="Arial" w:cs="Arial"/>
          <w:b/>
        </w:rPr>
        <w:t xml:space="preserve">Správní zaměstnanci </w:t>
      </w:r>
    </w:p>
    <w:p w:rsidR="00553913" w:rsidRDefault="00553913" w:rsidP="00553913">
      <w:pPr>
        <w:jc w:val="both"/>
        <w:rPr>
          <w:rFonts w:ascii="Arial" w:hAnsi="Arial" w:cs="Arial"/>
          <w:b/>
        </w:rPr>
      </w:pPr>
      <w:r>
        <w:rPr>
          <w:rFonts w:ascii="Arial" w:hAnsi="Arial" w:cs="Arial"/>
        </w:rPr>
        <w:t>mají pracovní dobu stanovenou individuálně v souladu s pracovní smlouvou.</w:t>
      </w:r>
    </w:p>
    <w:p w:rsidR="00553913" w:rsidRDefault="00553913" w:rsidP="00553913">
      <w:pPr>
        <w:jc w:val="both"/>
        <w:rPr>
          <w:rFonts w:ascii="Arial" w:hAnsi="Arial" w:cs="Arial"/>
        </w:rPr>
      </w:pPr>
    </w:p>
    <w:p w:rsidR="00553913" w:rsidRDefault="00553913" w:rsidP="00553913">
      <w:pPr>
        <w:jc w:val="both"/>
        <w:rPr>
          <w:rFonts w:ascii="Arial" w:hAnsi="Arial" w:cs="Arial"/>
          <w:b/>
          <w:bCs/>
        </w:rPr>
      </w:pPr>
      <w:r>
        <w:rPr>
          <w:rFonts w:ascii="Arial" w:hAnsi="Arial" w:cs="Arial"/>
          <w:b/>
          <w:bCs/>
        </w:rPr>
        <w:t>Pracovní cesty</w:t>
      </w:r>
    </w:p>
    <w:p w:rsidR="00553913" w:rsidRDefault="00553913" w:rsidP="00553913">
      <w:pPr>
        <w:pStyle w:val="Zkladntextodsazen2"/>
        <w:ind w:left="0"/>
        <w:jc w:val="both"/>
        <w:rPr>
          <w:rFonts w:ascii="Arial" w:hAnsi="Arial" w:cs="Arial"/>
          <w:sz w:val="24"/>
        </w:rPr>
      </w:pPr>
      <w:r>
        <w:rPr>
          <w:rFonts w:ascii="Arial" w:hAnsi="Arial" w:cs="Arial"/>
          <w:sz w:val="24"/>
        </w:rPr>
        <w:t>Zaměstnavatel může vyslat zaměstnance na dobu nezbytné potřeby na pracovní cestu mimo sjednané místo výkonu práce v pracovní smlouvě, dále viz vnitřní předpis DDM.</w:t>
      </w:r>
    </w:p>
    <w:p w:rsidR="00553913" w:rsidRDefault="00553913" w:rsidP="00553913">
      <w:pPr>
        <w:jc w:val="both"/>
        <w:rPr>
          <w:rFonts w:ascii="Arial" w:hAnsi="Arial" w:cs="Arial"/>
        </w:rPr>
      </w:pPr>
    </w:p>
    <w:p w:rsidR="00553913" w:rsidRDefault="00553913" w:rsidP="00553913">
      <w:pPr>
        <w:jc w:val="both"/>
        <w:rPr>
          <w:rFonts w:ascii="Arial" w:hAnsi="Arial" w:cs="Arial"/>
        </w:rPr>
      </w:pPr>
      <w:r>
        <w:rPr>
          <w:rFonts w:ascii="Arial" w:hAnsi="Arial" w:cs="Arial"/>
          <w:b/>
        </w:rPr>
        <w:t xml:space="preserve">Dovolená pracovníků </w:t>
      </w:r>
      <w:r>
        <w:rPr>
          <w:rFonts w:ascii="Arial" w:hAnsi="Arial" w:cs="Arial"/>
        </w:rPr>
        <w:t xml:space="preserve">se stanovuje po dohodě pracovníka s ředitelkou v rámci plánu dovolených a to tak, aby nebyla narušena činnost DDM. Pracovníkovi musí být umožněno v průběhu roku čerpat minimálně 2 týdny dovolené bez přerušení </w:t>
      </w:r>
      <w:r>
        <w:rPr>
          <w:rFonts w:ascii="Arial" w:hAnsi="Arial" w:cs="Arial"/>
        </w:rPr>
        <w:br/>
        <w:t>a alespoň 4 týdny dovolené v kalendářním roce, pokud na ně má nárok a pokud pracovní poměr u zaměstnavatele trval celý kalendářní rok. Čerpání dovolené je vedeno v listu docházky.</w:t>
      </w:r>
    </w:p>
    <w:p w:rsidR="00553913" w:rsidRDefault="00553913" w:rsidP="00553913">
      <w:pPr>
        <w:jc w:val="both"/>
        <w:rPr>
          <w:rFonts w:ascii="Arial" w:hAnsi="Arial" w:cs="Arial"/>
          <w:b/>
        </w:rPr>
      </w:pPr>
    </w:p>
    <w:p w:rsidR="00553913" w:rsidRDefault="00553913" w:rsidP="00553913">
      <w:pPr>
        <w:jc w:val="both"/>
        <w:rPr>
          <w:rFonts w:ascii="Arial" w:hAnsi="Arial" w:cs="Arial"/>
          <w:b/>
        </w:rPr>
      </w:pPr>
      <w:r>
        <w:rPr>
          <w:rFonts w:ascii="Arial" w:hAnsi="Arial" w:cs="Arial"/>
          <w:b/>
        </w:rPr>
        <w:t>Vedoucí zájmových útvarů, externí pracovníci</w:t>
      </w:r>
    </w:p>
    <w:p w:rsidR="00553913" w:rsidRDefault="00553913" w:rsidP="00553913">
      <w:pPr>
        <w:jc w:val="both"/>
        <w:rPr>
          <w:rFonts w:ascii="Arial" w:hAnsi="Arial" w:cs="Arial"/>
          <w:b/>
          <w:bCs/>
        </w:rPr>
      </w:pPr>
      <w:r>
        <w:rPr>
          <w:rFonts w:ascii="Arial" w:hAnsi="Arial" w:cs="Arial"/>
        </w:rPr>
        <w:t>Za jejich výběr a odbornou přípravu zodpovídají interní pedagogičtí pracovníci. Vedoucí zájmového kroužku přebírá za členy ZÚ odpovědnost od doby zahájení kroužku až do ukončení kroužku a rozchodu dětí domů nebo šatny DDM, kde předá děti pracovníkovi, který má službu.</w:t>
      </w:r>
    </w:p>
    <w:p w:rsidR="00553913" w:rsidRDefault="00553913" w:rsidP="00553913">
      <w:pPr>
        <w:rPr>
          <w:rFonts w:ascii="Arial" w:hAnsi="Arial" w:cs="Arial"/>
        </w:rPr>
      </w:pPr>
    </w:p>
    <w:p w:rsidR="00553913" w:rsidRDefault="00553913" w:rsidP="00553913">
      <w:pPr>
        <w:rPr>
          <w:rFonts w:ascii="Arial" w:hAnsi="Arial" w:cs="Arial"/>
        </w:rPr>
      </w:pPr>
      <w:r>
        <w:rPr>
          <w:rFonts w:ascii="Arial" w:hAnsi="Arial" w:cs="Arial"/>
          <w:b/>
          <w:bCs/>
        </w:rPr>
        <w:t>Plat</w:t>
      </w:r>
      <w:r>
        <w:rPr>
          <w:rFonts w:ascii="Arial" w:hAnsi="Arial" w:cs="Arial"/>
        </w:rPr>
        <w:t xml:space="preserve"> </w:t>
      </w:r>
    </w:p>
    <w:p w:rsidR="00553913" w:rsidRDefault="00553913" w:rsidP="00553913">
      <w:pPr>
        <w:jc w:val="both"/>
        <w:rPr>
          <w:rFonts w:ascii="Arial" w:hAnsi="Arial" w:cs="Arial"/>
        </w:rPr>
      </w:pPr>
      <w:r>
        <w:rPr>
          <w:rFonts w:ascii="Arial" w:hAnsi="Arial" w:cs="Arial"/>
        </w:rPr>
        <w:t>je splatný v den výplatního termínu na pracovišti v pracovní dobu měsíčně pozadu,  výplatním termínem je 14.den v měsíci.</w:t>
      </w:r>
    </w:p>
    <w:p w:rsidR="00553913" w:rsidRDefault="00553913" w:rsidP="00553913">
      <w:pPr>
        <w:jc w:val="both"/>
        <w:rPr>
          <w:rFonts w:ascii="Arial" w:hAnsi="Arial" w:cs="Arial"/>
        </w:rPr>
      </w:pPr>
      <w:r>
        <w:rPr>
          <w:rFonts w:ascii="Arial" w:hAnsi="Arial" w:cs="Arial"/>
        </w:rPr>
        <w:t>Pokud vyjde tento termín na sobotu, bude plat vyplácen v pátek, pokud vyjde tento termín na neděli, je výplata platu v pondělí.</w:t>
      </w:r>
    </w:p>
    <w:p w:rsidR="00553913" w:rsidRDefault="00553913" w:rsidP="00C454B2">
      <w:pPr>
        <w:jc w:val="both"/>
        <w:rPr>
          <w:rFonts w:ascii="Arial" w:hAnsi="Arial" w:cs="Arial"/>
        </w:rPr>
      </w:pPr>
      <w:r>
        <w:rPr>
          <w:rFonts w:ascii="Arial" w:hAnsi="Arial" w:cs="Arial"/>
        </w:rPr>
        <w:t xml:space="preserve">Plat se vyplácí na jediný </w:t>
      </w:r>
      <w:r w:rsidR="00C454B2">
        <w:rPr>
          <w:rFonts w:ascii="Arial" w:hAnsi="Arial" w:cs="Arial"/>
        </w:rPr>
        <w:t xml:space="preserve">bankovní </w:t>
      </w:r>
      <w:r>
        <w:rPr>
          <w:rFonts w:ascii="Arial" w:hAnsi="Arial" w:cs="Arial"/>
        </w:rPr>
        <w:t>účet, tento účet se specifikuje. Náklady na zaslání platu na tento účet nese zaměstnavatel.</w:t>
      </w:r>
    </w:p>
    <w:p w:rsidR="00553913" w:rsidRDefault="00553913" w:rsidP="00553913">
      <w:pPr>
        <w:pStyle w:val="Zkladntextodsazen"/>
        <w:ind w:left="0"/>
        <w:jc w:val="both"/>
        <w:rPr>
          <w:rFonts w:ascii="Arial" w:hAnsi="Arial" w:cs="Arial"/>
          <w:sz w:val="24"/>
        </w:rPr>
      </w:pPr>
      <w:r>
        <w:rPr>
          <w:rFonts w:ascii="Arial" w:hAnsi="Arial" w:cs="Arial"/>
          <w:sz w:val="24"/>
        </w:rPr>
        <w:t>Zaměstnavatel dá příkaz k převodu platu na účet zaměstnance tak, aby byl plat připsán nejpozději v den, na který připadá pravidelný výplatní termín.</w:t>
      </w:r>
    </w:p>
    <w:p w:rsidR="00553913" w:rsidRDefault="00553913" w:rsidP="00553913">
      <w:pPr>
        <w:pStyle w:val="Zkladntextodsazen"/>
        <w:rPr>
          <w:rFonts w:ascii="Arial" w:hAnsi="Arial" w:cs="Arial"/>
          <w:sz w:val="24"/>
        </w:rPr>
      </w:pPr>
    </w:p>
    <w:p w:rsidR="00553913" w:rsidRDefault="00553913" w:rsidP="00553913">
      <w:pPr>
        <w:rPr>
          <w:rFonts w:ascii="Arial" w:hAnsi="Arial" w:cs="Arial"/>
          <w:b/>
        </w:rPr>
      </w:pPr>
      <w:r>
        <w:rPr>
          <w:rFonts w:ascii="Arial" w:hAnsi="Arial" w:cs="Arial"/>
          <w:b/>
        </w:rPr>
        <w:t>Č á s t    7.</w:t>
      </w:r>
    </w:p>
    <w:p w:rsidR="00553913" w:rsidRDefault="00553913" w:rsidP="00553913">
      <w:pPr>
        <w:pBdr>
          <w:bottom w:val="single" w:sz="12" w:space="1" w:color="auto"/>
        </w:pBdr>
        <w:rPr>
          <w:rFonts w:ascii="Arial" w:hAnsi="Arial" w:cs="Arial"/>
          <w:b/>
        </w:rPr>
      </w:pPr>
      <w:r>
        <w:rPr>
          <w:rFonts w:ascii="Arial" w:hAnsi="Arial" w:cs="Arial"/>
          <w:b/>
        </w:rPr>
        <w:t>Ř í z e n í    p r á c e</w:t>
      </w:r>
    </w:p>
    <w:p w:rsidR="00553913" w:rsidRDefault="00553913" w:rsidP="00553913">
      <w:pPr>
        <w:ind w:left="360"/>
        <w:rPr>
          <w:rFonts w:ascii="Arial" w:hAnsi="Arial" w:cs="Arial"/>
        </w:rPr>
      </w:pPr>
    </w:p>
    <w:p w:rsidR="00553913" w:rsidRDefault="00553913" w:rsidP="00553913">
      <w:pPr>
        <w:jc w:val="both"/>
        <w:rPr>
          <w:rFonts w:ascii="Arial" w:hAnsi="Arial" w:cs="Arial"/>
        </w:rPr>
      </w:pPr>
      <w:r>
        <w:rPr>
          <w:rFonts w:ascii="Arial" w:hAnsi="Arial" w:cs="Arial"/>
          <w:b/>
          <w:bCs/>
        </w:rPr>
        <w:t xml:space="preserve">Školním vzdělávacím programem </w:t>
      </w:r>
      <w:r>
        <w:rPr>
          <w:rFonts w:ascii="Arial" w:hAnsi="Arial" w:cs="Arial"/>
        </w:rPr>
        <w:t>je řízena pedagogická činnost</w:t>
      </w:r>
      <w:r w:rsidR="00C454B2">
        <w:rPr>
          <w:rFonts w:ascii="Arial" w:hAnsi="Arial" w:cs="Arial"/>
        </w:rPr>
        <w:t xml:space="preserve"> Domu dětí </w:t>
      </w:r>
      <w:r w:rsidR="00C454B2">
        <w:rPr>
          <w:rFonts w:ascii="Arial" w:hAnsi="Arial" w:cs="Arial"/>
        </w:rPr>
        <w:br/>
        <w:t>a mládeže Hluk</w:t>
      </w:r>
      <w:r>
        <w:rPr>
          <w:rFonts w:ascii="Arial" w:hAnsi="Arial" w:cs="Arial"/>
        </w:rPr>
        <w:t xml:space="preserve">. Činnost zařízení je dále řízena organizačními poradami, pedagogickými poradami, poradami s externími i interními pracovníky DDM </w:t>
      </w:r>
      <w:r>
        <w:rPr>
          <w:rFonts w:ascii="Arial" w:hAnsi="Arial" w:cs="Arial"/>
        </w:rPr>
        <w:br/>
        <w:t>a konzultacemi s interními pracovníky DDM.</w:t>
      </w:r>
    </w:p>
    <w:p w:rsidR="00553913" w:rsidRDefault="00553913" w:rsidP="00553913">
      <w:pPr>
        <w:jc w:val="both"/>
        <w:rPr>
          <w:rFonts w:ascii="Arial" w:hAnsi="Arial" w:cs="Arial"/>
        </w:rPr>
      </w:pPr>
      <w:r>
        <w:rPr>
          <w:rFonts w:ascii="Arial" w:hAnsi="Arial" w:cs="Arial"/>
          <w:b/>
          <w:bCs/>
        </w:rPr>
        <w:t>Školní vzdělávací program</w:t>
      </w:r>
      <w:r>
        <w:rPr>
          <w:rFonts w:ascii="Arial" w:hAnsi="Arial" w:cs="Arial"/>
        </w:rPr>
        <w:t xml:space="preserve"> vydává ředitel.</w:t>
      </w:r>
    </w:p>
    <w:p w:rsidR="00553913" w:rsidRDefault="00553913" w:rsidP="00553913">
      <w:pPr>
        <w:jc w:val="both"/>
        <w:rPr>
          <w:rFonts w:ascii="Arial" w:hAnsi="Arial" w:cs="Arial"/>
        </w:rPr>
      </w:pPr>
    </w:p>
    <w:p w:rsidR="00553913" w:rsidRDefault="00553913" w:rsidP="00553913">
      <w:pPr>
        <w:jc w:val="both"/>
        <w:rPr>
          <w:rFonts w:ascii="Arial" w:hAnsi="Arial" w:cs="Arial"/>
        </w:rPr>
      </w:pPr>
      <w:r>
        <w:rPr>
          <w:rFonts w:ascii="Arial" w:hAnsi="Arial" w:cs="Arial"/>
        </w:rPr>
        <w:t xml:space="preserve">Interní pracovníci organizující činnost oddělení, pokud v daném školním roce oddělení jsou. </w:t>
      </w:r>
    </w:p>
    <w:p w:rsidR="00553913" w:rsidRDefault="00553913" w:rsidP="00553913">
      <w:pPr>
        <w:jc w:val="both"/>
        <w:rPr>
          <w:rFonts w:ascii="Arial" w:hAnsi="Arial" w:cs="Arial"/>
        </w:rPr>
      </w:pPr>
    </w:p>
    <w:p w:rsidR="00553913" w:rsidRDefault="00553913" w:rsidP="00553913">
      <w:pPr>
        <w:jc w:val="both"/>
        <w:rPr>
          <w:rFonts w:ascii="Arial" w:hAnsi="Arial" w:cs="Arial"/>
        </w:rPr>
      </w:pPr>
      <w:r>
        <w:rPr>
          <w:rFonts w:ascii="Arial" w:hAnsi="Arial" w:cs="Arial"/>
          <w:b/>
          <w:bCs/>
        </w:rPr>
        <w:t>Vnitřní směrnice</w:t>
      </w:r>
      <w:r>
        <w:rPr>
          <w:rFonts w:ascii="Arial" w:hAnsi="Arial" w:cs="Arial"/>
        </w:rPr>
        <w:t xml:space="preserve"> řídí činnost zařízení ve speciálních oblastech. Tyto vydává ředitel. Směrnice jsou závazné pro všechny pracovníky.</w:t>
      </w:r>
    </w:p>
    <w:p w:rsidR="00553913" w:rsidRDefault="00553913" w:rsidP="00553913">
      <w:pPr>
        <w:jc w:val="both"/>
        <w:rPr>
          <w:rFonts w:ascii="Arial" w:hAnsi="Arial" w:cs="Arial"/>
        </w:rPr>
      </w:pPr>
    </w:p>
    <w:p w:rsidR="00553913" w:rsidRDefault="00553913" w:rsidP="00553913">
      <w:pPr>
        <w:jc w:val="both"/>
        <w:rPr>
          <w:rFonts w:ascii="Arial" w:hAnsi="Arial" w:cs="Arial"/>
        </w:rPr>
      </w:pPr>
      <w:r>
        <w:rPr>
          <w:rFonts w:ascii="Arial" w:hAnsi="Arial" w:cs="Arial"/>
          <w:b/>
          <w:bCs/>
        </w:rPr>
        <w:t>Pedagogické porady</w:t>
      </w:r>
      <w:r>
        <w:rPr>
          <w:rFonts w:ascii="Arial" w:hAnsi="Arial" w:cs="Arial"/>
        </w:rPr>
        <w:t xml:space="preserve"> jsou 3x ročně. Ředitel zřizuje pedagogickou radu jako svůj poradní orgán, členy pedagogické rady jsou všichni pedagogičtí pracovníci. Členy pedagogické rady mohou být i externí zaměstnanci a zákonní zástupci. </w:t>
      </w:r>
    </w:p>
    <w:p w:rsidR="00553913" w:rsidRDefault="00553913" w:rsidP="00553913">
      <w:pPr>
        <w:jc w:val="both"/>
        <w:rPr>
          <w:rFonts w:ascii="Arial" w:hAnsi="Arial" w:cs="Arial"/>
        </w:rPr>
      </w:pPr>
      <w:r>
        <w:rPr>
          <w:rFonts w:ascii="Arial" w:hAnsi="Arial" w:cs="Arial"/>
        </w:rPr>
        <w:t>O poradě se vedou zápisy v sešitu pedagogických porad.</w:t>
      </w:r>
    </w:p>
    <w:p w:rsidR="00553913" w:rsidRDefault="00553913" w:rsidP="00553913">
      <w:pPr>
        <w:jc w:val="both"/>
        <w:rPr>
          <w:rFonts w:ascii="Arial" w:hAnsi="Arial" w:cs="Arial"/>
        </w:rPr>
      </w:pPr>
      <w:r>
        <w:rPr>
          <w:rFonts w:ascii="Arial" w:hAnsi="Arial" w:cs="Arial"/>
          <w:b/>
          <w:bCs/>
        </w:rPr>
        <w:t xml:space="preserve">Organizační porady </w:t>
      </w:r>
      <w:r>
        <w:rPr>
          <w:rFonts w:ascii="Arial" w:hAnsi="Arial" w:cs="Arial"/>
        </w:rPr>
        <w:t xml:space="preserve">svolává ředitel 1x týdně. Zúčastňují se jí všichni interní pedagogičtí pracovníci. Z jednání se vedou zápisy, které jsou závazné pro všechny </w:t>
      </w:r>
      <w:r>
        <w:rPr>
          <w:rFonts w:ascii="Arial" w:hAnsi="Arial" w:cs="Arial"/>
        </w:rPr>
        <w:lastRenderedPageBreak/>
        <w:t>pracovníky. Některých bodů jednání se účastní i nepedagogičtí interní pracovníci DDM, pokud je jejich účast nutná.</w:t>
      </w:r>
    </w:p>
    <w:p w:rsidR="00553913" w:rsidRDefault="00553913" w:rsidP="00553913">
      <w:pPr>
        <w:jc w:val="both"/>
        <w:rPr>
          <w:rFonts w:ascii="Arial" w:hAnsi="Arial" w:cs="Arial"/>
        </w:rPr>
      </w:pPr>
    </w:p>
    <w:p w:rsidR="00553913" w:rsidRDefault="00553913" w:rsidP="00553913">
      <w:pPr>
        <w:jc w:val="both"/>
        <w:rPr>
          <w:rFonts w:ascii="Arial" w:hAnsi="Arial" w:cs="Arial"/>
        </w:rPr>
      </w:pPr>
      <w:r>
        <w:rPr>
          <w:rFonts w:ascii="Arial" w:hAnsi="Arial" w:cs="Arial"/>
          <w:b/>
          <w:bCs/>
        </w:rPr>
        <w:t>Externí pracovníky</w:t>
      </w:r>
      <w:r>
        <w:rPr>
          <w:rFonts w:ascii="Arial" w:hAnsi="Arial" w:cs="Arial"/>
        </w:rPr>
        <w:t xml:space="preserve"> – vedoucí ZÚ na pracovní porady svolává ředitel 2x ročně.</w:t>
      </w:r>
    </w:p>
    <w:p w:rsidR="00553913" w:rsidRDefault="00553913" w:rsidP="00553913">
      <w:pPr>
        <w:jc w:val="both"/>
        <w:rPr>
          <w:rFonts w:ascii="Arial" w:hAnsi="Arial" w:cs="Arial"/>
        </w:rPr>
      </w:pPr>
      <w:r>
        <w:rPr>
          <w:rFonts w:ascii="Arial" w:hAnsi="Arial" w:cs="Arial"/>
        </w:rPr>
        <w:t>Z této řídící č</w:t>
      </w:r>
      <w:r w:rsidR="00C454B2">
        <w:rPr>
          <w:rFonts w:ascii="Arial" w:hAnsi="Arial" w:cs="Arial"/>
        </w:rPr>
        <w:t>innosti se vedou zápisy ve složce</w:t>
      </w:r>
      <w:r>
        <w:rPr>
          <w:rFonts w:ascii="Arial" w:hAnsi="Arial" w:cs="Arial"/>
        </w:rPr>
        <w:t xml:space="preserve"> porad.</w:t>
      </w:r>
    </w:p>
    <w:p w:rsidR="00553913" w:rsidRDefault="00553913" w:rsidP="00553913">
      <w:pPr>
        <w:jc w:val="both"/>
        <w:rPr>
          <w:rFonts w:ascii="Arial" w:hAnsi="Arial" w:cs="Arial"/>
        </w:rPr>
      </w:pPr>
    </w:p>
    <w:p w:rsidR="00553913" w:rsidRDefault="00553913" w:rsidP="00553913">
      <w:pPr>
        <w:jc w:val="both"/>
        <w:rPr>
          <w:rFonts w:ascii="Arial" w:hAnsi="Arial" w:cs="Arial"/>
        </w:rPr>
      </w:pPr>
      <w:r>
        <w:rPr>
          <w:rFonts w:ascii="Arial" w:hAnsi="Arial" w:cs="Arial"/>
        </w:rPr>
        <w:t xml:space="preserve">Další spolupracovníky a týmy svolávají interní zaměstnanci dle potřeby. </w:t>
      </w:r>
    </w:p>
    <w:p w:rsidR="00553913" w:rsidRDefault="00553913" w:rsidP="00553913">
      <w:pPr>
        <w:jc w:val="both"/>
        <w:rPr>
          <w:rFonts w:ascii="Arial" w:hAnsi="Arial" w:cs="Arial"/>
        </w:rPr>
      </w:pPr>
    </w:p>
    <w:p w:rsidR="00553913" w:rsidRDefault="00553913" w:rsidP="00553913">
      <w:pPr>
        <w:jc w:val="both"/>
        <w:rPr>
          <w:rFonts w:ascii="Arial" w:hAnsi="Arial" w:cs="Arial"/>
        </w:rPr>
      </w:pPr>
      <w:r>
        <w:rPr>
          <w:rFonts w:ascii="Arial" w:hAnsi="Arial" w:cs="Arial"/>
          <w:b/>
          <w:bCs/>
        </w:rPr>
        <w:t>Individuální porady</w:t>
      </w:r>
      <w:r>
        <w:rPr>
          <w:rFonts w:ascii="Arial" w:hAnsi="Arial" w:cs="Arial"/>
        </w:rPr>
        <w:t xml:space="preserve"> ředitele s ostatními pracovníky se konají na požádání pracovníků DDM nebo je může svolat ředitel kdykoliv.</w:t>
      </w:r>
    </w:p>
    <w:p w:rsidR="00553913" w:rsidRDefault="00553913" w:rsidP="00553913">
      <w:pPr>
        <w:jc w:val="both"/>
        <w:rPr>
          <w:rFonts w:ascii="Arial" w:hAnsi="Arial" w:cs="Arial"/>
          <w:b/>
          <w:bCs/>
        </w:rPr>
      </w:pPr>
    </w:p>
    <w:p w:rsidR="00553913" w:rsidRDefault="00553913" w:rsidP="00553913">
      <w:pPr>
        <w:jc w:val="both"/>
        <w:rPr>
          <w:rFonts w:ascii="Arial" w:hAnsi="Arial" w:cs="Arial"/>
          <w:b/>
          <w:bCs/>
        </w:rPr>
      </w:pPr>
      <w:r>
        <w:rPr>
          <w:rFonts w:ascii="Arial" w:hAnsi="Arial" w:cs="Arial"/>
          <w:b/>
          <w:bCs/>
        </w:rPr>
        <w:t>Práci interních pedagogických pracovníků organizuje a řídí ředitel.</w:t>
      </w:r>
    </w:p>
    <w:p w:rsidR="00553913" w:rsidRDefault="00553913" w:rsidP="00553913">
      <w:pPr>
        <w:jc w:val="both"/>
        <w:rPr>
          <w:rFonts w:ascii="Arial" w:hAnsi="Arial" w:cs="Arial"/>
        </w:rPr>
      </w:pPr>
    </w:p>
    <w:p w:rsidR="00553913" w:rsidRDefault="00553913" w:rsidP="00553913">
      <w:pPr>
        <w:jc w:val="both"/>
        <w:rPr>
          <w:rFonts w:ascii="Arial" w:hAnsi="Arial" w:cs="Arial"/>
          <w:b/>
          <w:bCs/>
        </w:rPr>
      </w:pPr>
      <w:r>
        <w:rPr>
          <w:rFonts w:ascii="Arial" w:hAnsi="Arial" w:cs="Arial"/>
          <w:b/>
          <w:bCs/>
        </w:rPr>
        <w:t>Práci správních zaměstnanců organ</w:t>
      </w:r>
      <w:r w:rsidR="00C454B2">
        <w:rPr>
          <w:rFonts w:ascii="Arial" w:hAnsi="Arial" w:cs="Arial"/>
          <w:b/>
          <w:bCs/>
        </w:rPr>
        <w:t>izuje a řídí ředitel.</w:t>
      </w:r>
    </w:p>
    <w:p w:rsidR="00553913" w:rsidRDefault="00553913" w:rsidP="00553913">
      <w:pPr>
        <w:jc w:val="both"/>
        <w:rPr>
          <w:rFonts w:ascii="Arial" w:hAnsi="Arial" w:cs="Arial"/>
        </w:rPr>
      </w:pPr>
    </w:p>
    <w:p w:rsidR="00553913" w:rsidRDefault="00553913" w:rsidP="00553913">
      <w:pPr>
        <w:jc w:val="both"/>
        <w:rPr>
          <w:rFonts w:ascii="Arial" w:hAnsi="Arial" w:cs="Arial"/>
          <w:b/>
          <w:bCs/>
        </w:rPr>
      </w:pPr>
      <w:r>
        <w:rPr>
          <w:rFonts w:ascii="Arial" w:hAnsi="Arial" w:cs="Arial"/>
          <w:b/>
          <w:bCs/>
        </w:rPr>
        <w:t>Práci externích pracovníků (vedoucí zájmových kroužků) pomáhají organizovat interní pedagogičtí zaměstnanci a řídí ji ředitel.</w:t>
      </w:r>
    </w:p>
    <w:p w:rsidR="00553913" w:rsidRDefault="00553913" w:rsidP="00553913">
      <w:pPr>
        <w:jc w:val="both"/>
        <w:rPr>
          <w:rFonts w:ascii="Arial" w:hAnsi="Arial" w:cs="Arial"/>
          <w:b/>
          <w:bCs/>
        </w:rPr>
      </w:pPr>
    </w:p>
    <w:p w:rsidR="00553913" w:rsidRDefault="00C25F41" w:rsidP="00553913">
      <w:pPr>
        <w:jc w:val="both"/>
        <w:rPr>
          <w:rFonts w:ascii="Arial" w:hAnsi="Arial" w:cs="Arial"/>
        </w:rPr>
      </w:pPr>
      <w:r>
        <w:rPr>
          <w:rFonts w:ascii="Arial" w:hAnsi="Arial" w:cs="Arial"/>
          <w:b/>
          <w:bCs/>
        </w:rPr>
        <w:t xml:space="preserve">Ředitele </w:t>
      </w:r>
      <w:r w:rsidR="00553913">
        <w:rPr>
          <w:rFonts w:ascii="Arial" w:hAnsi="Arial" w:cs="Arial"/>
        </w:rPr>
        <w:t>v době jeho déletrvající nepřítomnosti zastupuje ve všech oblastech řízení</w:t>
      </w:r>
      <w:r>
        <w:rPr>
          <w:rFonts w:ascii="Arial" w:hAnsi="Arial" w:cs="Arial"/>
        </w:rPr>
        <w:t xml:space="preserve"> pověřený pracovník</w:t>
      </w:r>
      <w:r w:rsidR="00553913">
        <w:rPr>
          <w:rFonts w:ascii="Arial" w:hAnsi="Arial" w:cs="Arial"/>
        </w:rPr>
        <w:t>.</w:t>
      </w:r>
    </w:p>
    <w:p w:rsidR="00553913" w:rsidRDefault="00553913" w:rsidP="00553913">
      <w:pPr>
        <w:pStyle w:val="Zkladntext"/>
        <w:rPr>
          <w:rFonts w:ascii="Arial" w:hAnsi="Arial" w:cs="Arial"/>
        </w:rPr>
      </w:pPr>
      <w:r>
        <w:rPr>
          <w:rFonts w:ascii="Arial" w:hAnsi="Arial" w:cs="Arial"/>
        </w:rPr>
        <w:t xml:space="preserve">  </w:t>
      </w:r>
    </w:p>
    <w:p w:rsidR="00553913" w:rsidRDefault="00C454B2" w:rsidP="00553913">
      <w:pPr>
        <w:pStyle w:val="Zkladntext"/>
        <w:rPr>
          <w:rFonts w:ascii="Arial" w:hAnsi="Arial" w:cs="Arial"/>
        </w:rPr>
      </w:pPr>
      <w:r>
        <w:rPr>
          <w:rFonts w:ascii="Arial" w:hAnsi="Arial" w:cs="Arial"/>
        </w:rPr>
        <w:t>Ředitel DDM Hluk</w:t>
      </w:r>
      <w:r w:rsidR="00553913">
        <w:rPr>
          <w:rFonts w:ascii="Arial" w:hAnsi="Arial" w:cs="Arial"/>
        </w:rPr>
        <w:t xml:space="preserve"> určuje pracovní i věcnou náplň funkce pracovníkům DDM. Vymezení věcné náplně pracovní funkce nelze považovat za nezměnitelnou </w:t>
      </w:r>
      <w:r w:rsidR="00553913">
        <w:rPr>
          <w:rFonts w:ascii="Arial" w:hAnsi="Arial" w:cs="Arial"/>
        </w:rPr>
        <w:br/>
        <w:t>a vyčerpávající. Ředitel DDM může pro zajištění činnosti úkolů uložit další rozsah činnosti.</w:t>
      </w:r>
    </w:p>
    <w:p w:rsidR="00553913" w:rsidRDefault="00553913" w:rsidP="00553913">
      <w:pPr>
        <w:pStyle w:val="Zkladntext"/>
        <w:rPr>
          <w:rFonts w:ascii="Arial" w:hAnsi="Arial" w:cs="Arial"/>
        </w:rPr>
      </w:pPr>
    </w:p>
    <w:p w:rsidR="00553913" w:rsidRDefault="00553913" w:rsidP="00553913">
      <w:pPr>
        <w:jc w:val="both"/>
        <w:rPr>
          <w:rFonts w:ascii="Arial" w:hAnsi="Arial" w:cs="Arial"/>
        </w:rPr>
      </w:pPr>
      <w:r>
        <w:rPr>
          <w:rFonts w:ascii="Arial" w:hAnsi="Arial" w:cs="Arial"/>
          <w:b/>
          <w:bCs/>
        </w:rPr>
        <w:t xml:space="preserve">Hodnocení činnosti – </w:t>
      </w:r>
      <w:r>
        <w:rPr>
          <w:rFonts w:ascii="Arial" w:hAnsi="Arial" w:cs="Arial"/>
        </w:rPr>
        <w:t>celoroční hodnocení činnosti zpracovává ředitel do konce srpna kalendářního roku</w:t>
      </w:r>
      <w:r w:rsidR="00C25F41">
        <w:rPr>
          <w:rFonts w:ascii="Arial" w:hAnsi="Arial" w:cs="Arial"/>
        </w:rPr>
        <w:t xml:space="preserve">. </w:t>
      </w:r>
      <w:r>
        <w:rPr>
          <w:rFonts w:ascii="Arial" w:hAnsi="Arial" w:cs="Arial"/>
        </w:rPr>
        <w:t>Hodnocení akcí, letních táborů provádí odpovědný pracovník, toto předkládá a konzultuje s ředitelem.</w:t>
      </w:r>
    </w:p>
    <w:p w:rsidR="00553913" w:rsidRDefault="00553913" w:rsidP="00553913">
      <w:pPr>
        <w:jc w:val="both"/>
        <w:rPr>
          <w:rFonts w:ascii="Arial" w:hAnsi="Arial" w:cs="Arial"/>
        </w:rPr>
      </w:pPr>
    </w:p>
    <w:p w:rsidR="00553913" w:rsidRDefault="00553913" w:rsidP="00553913">
      <w:pPr>
        <w:rPr>
          <w:rFonts w:ascii="Arial" w:hAnsi="Arial" w:cs="Arial"/>
          <w:b/>
        </w:rPr>
      </w:pPr>
      <w:r>
        <w:rPr>
          <w:rFonts w:ascii="Arial" w:hAnsi="Arial" w:cs="Arial"/>
          <w:b/>
        </w:rPr>
        <w:t>Č á s t    8.</w:t>
      </w:r>
    </w:p>
    <w:p w:rsidR="00553913" w:rsidRDefault="00553913" w:rsidP="00553913">
      <w:pPr>
        <w:pBdr>
          <w:bottom w:val="single" w:sz="12" w:space="1" w:color="auto"/>
        </w:pBdr>
        <w:rPr>
          <w:rFonts w:ascii="Arial" w:hAnsi="Arial" w:cs="Arial"/>
          <w:b/>
        </w:rPr>
      </w:pPr>
      <w:r>
        <w:rPr>
          <w:rFonts w:ascii="Arial" w:hAnsi="Arial" w:cs="Arial"/>
          <w:b/>
        </w:rPr>
        <w:t>P ř í p r a v a    n a    p r á c i</w:t>
      </w:r>
    </w:p>
    <w:p w:rsidR="00553913" w:rsidRDefault="00553913" w:rsidP="00553913">
      <w:pPr>
        <w:jc w:val="both"/>
        <w:rPr>
          <w:rFonts w:ascii="Arial" w:hAnsi="Arial" w:cs="Arial"/>
        </w:rPr>
      </w:pPr>
    </w:p>
    <w:p w:rsidR="00553913" w:rsidRDefault="00553913" w:rsidP="00553913">
      <w:pPr>
        <w:jc w:val="both"/>
        <w:rPr>
          <w:rFonts w:ascii="Arial" w:hAnsi="Arial" w:cs="Arial"/>
        </w:rPr>
      </w:pPr>
      <w:r>
        <w:rPr>
          <w:rFonts w:ascii="Arial" w:hAnsi="Arial" w:cs="Arial"/>
          <w:b/>
        </w:rPr>
        <w:t xml:space="preserve">Pedagogičtí zaměstnanci pomáhají organizovat práci externích zaměstnanců, případně oddělení, pokud jsou v daném školním roce oddělení zavedena, </w:t>
      </w:r>
      <w:r>
        <w:rPr>
          <w:rFonts w:ascii="Arial" w:hAnsi="Arial" w:cs="Arial"/>
        </w:rPr>
        <w:t>kontrolují úroveň a provedení zápisů v denících zájmových útvarů externích pracovníků na oddělení, výpůjční listy, vedou si záznamy a zejména úkoly vyplývajících ze všech porad v diáři, kde současně zpracovává týdenní plán plnění zadaných úkolů.</w:t>
      </w:r>
    </w:p>
    <w:p w:rsidR="00553913" w:rsidRDefault="00553913" w:rsidP="00553913">
      <w:pPr>
        <w:jc w:val="both"/>
        <w:rPr>
          <w:rFonts w:ascii="Arial" w:hAnsi="Arial" w:cs="Arial"/>
        </w:rPr>
      </w:pPr>
    </w:p>
    <w:p w:rsidR="00553913" w:rsidRDefault="00553913" w:rsidP="00553913">
      <w:pPr>
        <w:jc w:val="both"/>
        <w:rPr>
          <w:rFonts w:ascii="Arial" w:hAnsi="Arial" w:cs="Arial"/>
        </w:rPr>
      </w:pPr>
      <w:r>
        <w:rPr>
          <w:rFonts w:ascii="Arial" w:hAnsi="Arial" w:cs="Arial"/>
          <w:b/>
        </w:rPr>
        <w:t>Pověřený pracovník</w:t>
      </w:r>
      <w:r>
        <w:rPr>
          <w:rFonts w:ascii="Arial" w:hAnsi="Arial" w:cs="Arial"/>
        </w:rPr>
        <w:t xml:space="preserve"> </w:t>
      </w:r>
      <w:r>
        <w:rPr>
          <w:rFonts w:ascii="Arial" w:hAnsi="Arial" w:cs="Arial"/>
          <w:bCs/>
        </w:rPr>
        <w:t>vede evidenci majetku, deníky</w:t>
      </w:r>
      <w:r>
        <w:rPr>
          <w:rFonts w:ascii="Arial" w:hAnsi="Arial" w:cs="Arial"/>
        </w:rPr>
        <w:t xml:space="preserve"> </w:t>
      </w:r>
      <w:r>
        <w:rPr>
          <w:rFonts w:ascii="Arial" w:hAnsi="Arial" w:cs="Arial"/>
          <w:bCs/>
        </w:rPr>
        <w:t>inventáře, soupisy majetku, rejstřík výpočetní techniky, evidenci klíčů, spisovnu…</w:t>
      </w:r>
    </w:p>
    <w:p w:rsidR="00553913" w:rsidRDefault="00553913" w:rsidP="00553913">
      <w:pPr>
        <w:jc w:val="both"/>
        <w:rPr>
          <w:rFonts w:ascii="Arial" w:hAnsi="Arial" w:cs="Arial"/>
        </w:rPr>
      </w:pPr>
      <w:r>
        <w:rPr>
          <w:rFonts w:ascii="Arial" w:hAnsi="Arial" w:cs="Arial"/>
          <w:b/>
          <w:bCs/>
        </w:rPr>
        <w:t>Přípravy na veškeré akce DDM</w:t>
      </w:r>
      <w:r>
        <w:rPr>
          <w:rFonts w:ascii="Arial" w:hAnsi="Arial" w:cs="Arial"/>
        </w:rPr>
        <w:t xml:space="preserve"> se konzultují s ředitelem. Příprava akcí se předkládá k projednání na organizační poradě, a to v dostatečném předstihu, minimálně 2 týdny předem písemně – tiskopis </w:t>
      </w:r>
      <w:proofErr w:type="spellStart"/>
      <w:r>
        <w:rPr>
          <w:rFonts w:ascii="Arial" w:hAnsi="Arial" w:cs="Arial"/>
        </w:rPr>
        <w:t>Pedagogicko</w:t>
      </w:r>
      <w:proofErr w:type="spellEnd"/>
      <w:r>
        <w:rPr>
          <w:rFonts w:ascii="Arial" w:hAnsi="Arial" w:cs="Arial"/>
        </w:rPr>
        <w:t xml:space="preserve"> organizační zabezpečení akce / POZ /, pokud se nedohodne pracovník s ředitelem jinak.  </w:t>
      </w:r>
    </w:p>
    <w:p w:rsidR="00553913" w:rsidRDefault="00553913" w:rsidP="00553913">
      <w:pPr>
        <w:jc w:val="both"/>
        <w:rPr>
          <w:rFonts w:ascii="Arial" w:hAnsi="Arial" w:cs="Arial"/>
        </w:rPr>
      </w:pPr>
      <w:r>
        <w:rPr>
          <w:rFonts w:ascii="Arial" w:hAnsi="Arial" w:cs="Arial"/>
        </w:rPr>
        <w:t>O akci je vedena jednoduchá dokumentace, záleží na typu akce, která je pořádána. Zhodnocení akce provede zodpovědný pracovník nejpozději do 5 dnů po jejím skončení nebo do termínu u</w:t>
      </w:r>
      <w:r w:rsidR="00C25F41">
        <w:rPr>
          <w:rFonts w:ascii="Arial" w:hAnsi="Arial" w:cs="Arial"/>
        </w:rPr>
        <w:t>rčeného ředitelem DDM Hluk</w:t>
      </w:r>
      <w:r>
        <w:rPr>
          <w:rFonts w:ascii="Arial" w:hAnsi="Arial" w:cs="Arial"/>
        </w:rPr>
        <w:t xml:space="preserve"> a spolu se všemi přílohami se zakládá do dokumentace činnosti DDM a zapisuje se do přehledu akcí.</w:t>
      </w:r>
    </w:p>
    <w:p w:rsidR="00553913" w:rsidRDefault="00553913" w:rsidP="00553913">
      <w:pPr>
        <w:jc w:val="both"/>
        <w:rPr>
          <w:rFonts w:ascii="Arial" w:hAnsi="Arial" w:cs="Arial"/>
        </w:rPr>
      </w:pPr>
      <w:r>
        <w:rPr>
          <w:rFonts w:ascii="Arial" w:hAnsi="Arial" w:cs="Arial"/>
        </w:rPr>
        <w:lastRenderedPageBreak/>
        <w:t>O finanční zálohu na akci žádá pracovník viz. Vnitřní směrnice DDM</w:t>
      </w:r>
    </w:p>
    <w:p w:rsidR="00553913" w:rsidRDefault="00553913" w:rsidP="00553913">
      <w:pPr>
        <w:tabs>
          <w:tab w:val="left" w:pos="0"/>
          <w:tab w:val="left" w:pos="360"/>
          <w:tab w:val="left" w:pos="720"/>
        </w:tabs>
        <w:rPr>
          <w:rFonts w:ascii="Arial" w:hAnsi="Arial" w:cs="Arial"/>
          <w:b/>
        </w:rPr>
      </w:pPr>
    </w:p>
    <w:p w:rsidR="00553913" w:rsidRDefault="00553913" w:rsidP="00553913">
      <w:pPr>
        <w:tabs>
          <w:tab w:val="left" w:pos="0"/>
          <w:tab w:val="left" w:pos="360"/>
          <w:tab w:val="left" w:pos="720"/>
        </w:tabs>
        <w:rPr>
          <w:rFonts w:ascii="Arial" w:hAnsi="Arial" w:cs="Arial"/>
          <w:b/>
        </w:rPr>
      </w:pPr>
      <w:r>
        <w:rPr>
          <w:rFonts w:ascii="Arial" w:hAnsi="Arial" w:cs="Arial"/>
          <w:b/>
        </w:rPr>
        <w:t>Č á s t   9.</w:t>
      </w:r>
    </w:p>
    <w:p w:rsidR="00553913" w:rsidRDefault="00553913" w:rsidP="00553913">
      <w:pPr>
        <w:pBdr>
          <w:bottom w:val="single" w:sz="12" w:space="1" w:color="auto"/>
        </w:pBdr>
        <w:tabs>
          <w:tab w:val="left" w:pos="0"/>
          <w:tab w:val="left" w:pos="360"/>
          <w:tab w:val="left" w:pos="720"/>
        </w:tabs>
        <w:rPr>
          <w:rFonts w:ascii="Arial" w:hAnsi="Arial" w:cs="Arial"/>
          <w:b/>
          <w:bCs/>
        </w:rPr>
      </w:pPr>
      <w:r>
        <w:rPr>
          <w:rFonts w:ascii="Arial" w:hAnsi="Arial" w:cs="Arial"/>
          <w:b/>
        </w:rPr>
        <w:t>N e p ř í t o m n o s t    v   p r á c i</w:t>
      </w:r>
    </w:p>
    <w:p w:rsidR="00553913" w:rsidRDefault="00553913" w:rsidP="00553913">
      <w:pPr>
        <w:jc w:val="both"/>
        <w:rPr>
          <w:rFonts w:ascii="Arial" w:hAnsi="Arial" w:cs="Arial"/>
          <w:b/>
          <w:bCs/>
        </w:rPr>
      </w:pPr>
    </w:p>
    <w:p w:rsidR="00553913" w:rsidRDefault="00553913" w:rsidP="00553913">
      <w:pPr>
        <w:pStyle w:val="Zkladntext"/>
        <w:rPr>
          <w:rFonts w:ascii="Arial" w:hAnsi="Arial" w:cs="Arial"/>
        </w:rPr>
      </w:pPr>
      <w:r>
        <w:rPr>
          <w:rFonts w:ascii="Arial" w:hAnsi="Arial" w:cs="Arial"/>
          <w:b/>
          <w:bCs/>
        </w:rPr>
        <w:t>Veškeré pracovní odchody</w:t>
      </w:r>
      <w:r>
        <w:rPr>
          <w:rFonts w:ascii="Arial" w:hAnsi="Arial" w:cs="Arial"/>
        </w:rPr>
        <w:t xml:space="preserve"> /i příchody/ během pracovní doby </w:t>
      </w:r>
      <w:r w:rsidR="00C25F41">
        <w:rPr>
          <w:rFonts w:ascii="Arial" w:hAnsi="Arial" w:cs="Arial"/>
        </w:rPr>
        <w:t xml:space="preserve">se hlásí řediteli DDM </w:t>
      </w:r>
      <w:r>
        <w:rPr>
          <w:rFonts w:ascii="Arial" w:hAnsi="Arial" w:cs="Arial"/>
        </w:rPr>
        <w:t>, a to včetně předpokládaného návratu /oznámení lze provést telefonicky, pokud nepřítomnost nebude trvat déle než 2 dny/.</w:t>
      </w:r>
    </w:p>
    <w:p w:rsidR="00553913" w:rsidRDefault="00553913" w:rsidP="00553913">
      <w:pPr>
        <w:jc w:val="both"/>
        <w:rPr>
          <w:rFonts w:ascii="Arial" w:hAnsi="Arial" w:cs="Arial"/>
        </w:rPr>
      </w:pPr>
    </w:p>
    <w:p w:rsidR="00553913" w:rsidRDefault="00553913" w:rsidP="00553913">
      <w:pPr>
        <w:pStyle w:val="Zkladntext"/>
        <w:rPr>
          <w:rFonts w:ascii="Arial" w:hAnsi="Arial" w:cs="Arial"/>
        </w:rPr>
      </w:pPr>
      <w:r>
        <w:rPr>
          <w:rFonts w:ascii="Arial" w:hAnsi="Arial" w:cs="Arial"/>
          <w:b/>
          <w:bCs/>
        </w:rPr>
        <w:t>Celodenní práce mimo budovu</w:t>
      </w:r>
      <w:r>
        <w:rPr>
          <w:rFonts w:ascii="Arial" w:hAnsi="Arial" w:cs="Arial"/>
        </w:rPr>
        <w:t xml:space="preserve"> je uvedena v docházkovém listu a ředitel je o ní informován.</w:t>
      </w:r>
    </w:p>
    <w:p w:rsidR="00553913" w:rsidRDefault="00553913" w:rsidP="00553913">
      <w:pPr>
        <w:pStyle w:val="Zkladntext"/>
        <w:rPr>
          <w:rFonts w:ascii="Arial" w:hAnsi="Arial" w:cs="Arial"/>
        </w:rPr>
      </w:pPr>
    </w:p>
    <w:p w:rsidR="00553913" w:rsidRDefault="00553913" w:rsidP="00553913">
      <w:pPr>
        <w:jc w:val="both"/>
        <w:rPr>
          <w:rFonts w:ascii="Arial" w:hAnsi="Arial" w:cs="Arial"/>
        </w:rPr>
      </w:pPr>
      <w:r>
        <w:rPr>
          <w:rFonts w:ascii="Arial" w:hAnsi="Arial" w:cs="Arial"/>
          <w:b/>
          <w:bCs/>
        </w:rPr>
        <w:t>Odchod za soukromým účelem</w:t>
      </w:r>
      <w:r>
        <w:rPr>
          <w:rFonts w:ascii="Arial" w:hAnsi="Arial" w:cs="Arial"/>
        </w:rPr>
        <w:t xml:space="preserve"> je každý pracovník povinen zapsat </w:t>
      </w:r>
      <w:r>
        <w:rPr>
          <w:rFonts w:ascii="Arial" w:hAnsi="Arial" w:cs="Arial"/>
        </w:rPr>
        <w:br/>
        <w:t>do docházkového listu přerušením pracovní doby.</w:t>
      </w:r>
    </w:p>
    <w:p w:rsidR="00553913" w:rsidRDefault="00553913" w:rsidP="00553913">
      <w:pPr>
        <w:jc w:val="both"/>
        <w:rPr>
          <w:rFonts w:ascii="Arial" w:hAnsi="Arial" w:cs="Arial"/>
        </w:rPr>
      </w:pPr>
    </w:p>
    <w:p w:rsidR="00553913" w:rsidRDefault="00553913" w:rsidP="00553913">
      <w:pPr>
        <w:jc w:val="both"/>
        <w:rPr>
          <w:rFonts w:ascii="Arial" w:hAnsi="Arial" w:cs="Arial"/>
        </w:rPr>
      </w:pPr>
      <w:r>
        <w:rPr>
          <w:rFonts w:ascii="Arial" w:hAnsi="Arial" w:cs="Arial"/>
          <w:b/>
          <w:bCs/>
        </w:rPr>
        <w:t>Opakovaný pozdní příchod</w:t>
      </w:r>
      <w:r>
        <w:rPr>
          <w:rFonts w:ascii="Arial" w:hAnsi="Arial" w:cs="Arial"/>
        </w:rPr>
        <w:t xml:space="preserve"> do zaměstnání je považován za porušení pracovní kázně. Omlouvá pouze nemoc pracovníka, nemoc v rodině, výpadek dopravních spojů.</w:t>
      </w:r>
    </w:p>
    <w:p w:rsidR="00553913" w:rsidRDefault="00553913" w:rsidP="00553913">
      <w:pPr>
        <w:jc w:val="both"/>
        <w:rPr>
          <w:rFonts w:ascii="Arial" w:hAnsi="Arial" w:cs="Arial"/>
        </w:rPr>
      </w:pPr>
    </w:p>
    <w:p w:rsidR="00553913" w:rsidRDefault="00553913" w:rsidP="00553913">
      <w:pPr>
        <w:jc w:val="both"/>
        <w:rPr>
          <w:rFonts w:ascii="Arial" w:hAnsi="Arial" w:cs="Arial"/>
        </w:rPr>
      </w:pPr>
      <w:r>
        <w:rPr>
          <w:rFonts w:ascii="Arial" w:hAnsi="Arial" w:cs="Arial"/>
          <w:b/>
          <w:bCs/>
        </w:rPr>
        <w:t>V případě nemoci</w:t>
      </w:r>
      <w:r>
        <w:rPr>
          <w:rFonts w:ascii="Arial" w:hAnsi="Arial" w:cs="Arial"/>
        </w:rPr>
        <w:t xml:space="preserve"> je pracovník povinen neprodleně podat zprávu řediteli DDM a co nejdříve doručit lékařské potvrzení. </w:t>
      </w:r>
    </w:p>
    <w:p w:rsidR="00553913" w:rsidRDefault="00553913" w:rsidP="00553913">
      <w:pPr>
        <w:numPr>
          <w:ilvl w:val="0"/>
          <w:numId w:val="7"/>
        </w:numPr>
        <w:jc w:val="both"/>
        <w:rPr>
          <w:rFonts w:ascii="Arial" w:hAnsi="Arial" w:cs="Arial"/>
        </w:rPr>
      </w:pPr>
      <w:r>
        <w:rPr>
          <w:rFonts w:ascii="Arial" w:hAnsi="Arial" w:cs="Arial"/>
        </w:rPr>
        <w:t>Návštěvy u lékaře a doprovod rodinných příslušníků k lékaři se vzhledem k nepravidelné pracovní době, zkráceným pracovním úvazkům, dějí  zásadně mimo ni.</w:t>
      </w:r>
    </w:p>
    <w:p w:rsidR="00553913" w:rsidRDefault="00553913" w:rsidP="00553913">
      <w:pPr>
        <w:numPr>
          <w:ilvl w:val="0"/>
          <w:numId w:val="7"/>
        </w:numPr>
        <w:jc w:val="both"/>
        <w:rPr>
          <w:rFonts w:ascii="Arial" w:hAnsi="Arial" w:cs="Arial"/>
        </w:rPr>
      </w:pPr>
      <w:r>
        <w:rPr>
          <w:rFonts w:ascii="Arial" w:hAnsi="Arial" w:cs="Arial"/>
        </w:rPr>
        <w:t>Bude-li nutná návštěva lékaře zasahovat do pracovní doby, je třeba, aby měl pracovník propustku potvrzenou ředitelem, po návratu je propustka potvrzená lékařem přiložena k listu docházky.</w:t>
      </w:r>
    </w:p>
    <w:p w:rsidR="00553913" w:rsidRDefault="00553913" w:rsidP="00553913">
      <w:pPr>
        <w:jc w:val="both"/>
        <w:rPr>
          <w:rFonts w:ascii="Arial" w:hAnsi="Arial" w:cs="Arial"/>
        </w:rPr>
      </w:pPr>
    </w:p>
    <w:p w:rsidR="00553913" w:rsidRDefault="00553913" w:rsidP="00553913">
      <w:pPr>
        <w:tabs>
          <w:tab w:val="left" w:pos="0"/>
          <w:tab w:val="left" w:pos="360"/>
          <w:tab w:val="left" w:pos="720"/>
        </w:tabs>
        <w:rPr>
          <w:rFonts w:ascii="Arial" w:hAnsi="Arial" w:cs="Arial"/>
          <w:b/>
        </w:rPr>
      </w:pPr>
      <w:r>
        <w:rPr>
          <w:rFonts w:ascii="Arial" w:hAnsi="Arial" w:cs="Arial"/>
          <w:b/>
        </w:rPr>
        <w:t>Č á s t   10.</w:t>
      </w:r>
    </w:p>
    <w:p w:rsidR="00553913" w:rsidRDefault="00553913" w:rsidP="00553913">
      <w:pPr>
        <w:pBdr>
          <w:bottom w:val="single" w:sz="12" w:space="1" w:color="auto"/>
        </w:pBdr>
        <w:tabs>
          <w:tab w:val="left" w:pos="0"/>
          <w:tab w:val="left" w:pos="360"/>
          <w:tab w:val="left" w:pos="720"/>
        </w:tabs>
        <w:rPr>
          <w:rFonts w:ascii="Arial" w:hAnsi="Arial" w:cs="Arial"/>
          <w:b/>
          <w:bCs/>
        </w:rPr>
      </w:pPr>
      <w:r>
        <w:rPr>
          <w:rFonts w:ascii="Arial" w:hAnsi="Arial" w:cs="Arial"/>
          <w:b/>
        </w:rPr>
        <w:t xml:space="preserve">P o ř á d e k    n a   p r a c o v i š t i  </w:t>
      </w:r>
    </w:p>
    <w:p w:rsidR="00553913" w:rsidRDefault="00553913" w:rsidP="00553913">
      <w:pPr>
        <w:jc w:val="both"/>
        <w:rPr>
          <w:rFonts w:ascii="Arial" w:hAnsi="Arial" w:cs="Arial"/>
        </w:rPr>
      </w:pPr>
    </w:p>
    <w:p w:rsidR="00553913" w:rsidRDefault="00553913" w:rsidP="00553913">
      <w:pPr>
        <w:numPr>
          <w:ilvl w:val="0"/>
          <w:numId w:val="8"/>
        </w:numPr>
        <w:jc w:val="both"/>
        <w:rPr>
          <w:rFonts w:ascii="Arial" w:hAnsi="Arial" w:cs="Arial"/>
        </w:rPr>
      </w:pPr>
      <w:r>
        <w:rPr>
          <w:rFonts w:ascii="Arial" w:hAnsi="Arial" w:cs="Arial"/>
        </w:rPr>
        <w:t xml:space="preserve">Každý pracovník je povinen udržovat na svém pracovišti </w:t>
      </w:r>
      <w:r>
        <w:rPr>
          <w:rFonts w:ascii="Arial" w:hAnsi="Arial" w:cs="Arial"/>
          <w:bCs/>
        </w:rPr>
        <w:t>pořádek</w:t>
      </w:r>
      <w:r>
        <w:rPr>
          <w:rFonts w:ascii="Arial" w:hAnsi="Arial" w:cs="Arial"/>
        </w:rPr>
        <w:t>, ukládat tiskoviny a věci na určené místo.</w:t>
      </w:r>
    </w:p>
    <w:p w:rsidR="00553913" w:rsidRDefault="00553913" w:rsidP="00553913">
      <w:pPr>
        <w:jc w:val="both"/>
        <w:rPr>
          <w:rFonts w:ascii="Arial" w:hAnsi="Arial" w:cs="Arial"/>
        </w:rPr>
      </w:pPr>
    </w:p>
    <w:p w:rsidR="00553913" w:rsidRDefault="00553913" w:rsidP="00553913">
      <w:pPr>
        <w:numPr>
          <w:ilvl w:val="0"/>
          <w:numId w:val="8"/>
        </w:numPr>
        <w:jc w:val="both"/>
        <w:rPr>
          <w:rFonts w:ascii="Arial" w:hAnsi="Arial" w:cs="Arial"/>
        </w:rPr>
      </w:pPr>
      <w:r>
        <w:rPr>
          <w:rFonts w:ascii="Arial" w:hAnsi="Arial" w:cs="Arial"/>
        </w:rPr>
        <w:t xml:space="preserve">Všechny uzamykatelné stoly a skříně je povinen </w:t>
      </w:r>
      <w:r>
        <w:rPr>
          <w:rFonts w:ascii="Arial" w:hAnsi="Arial" w:cs="Arial"/>
          <w:bCs/>
        </w:rPr>
        <w:t>zamykat</w:t>
      </w:r>
      <w:r>
        <w:rPr>
          <w:rFonts w:ascii="Arial" w:hAnsi="Arial" w:cs="Arial"/>
        </w:rPr>
        <w:t>, rovněž tak i kanceláře po skončení práce.</w:t>
      </w:r>
    </w:p>
    <w:p w:rsidR="00553913" w:rsidRDefault="00553913" w:rsidP="00553913">
      <w:pPr>
        <w:jc w:val="both"/>
        <w:rPr>
          <w:rFonts w:ascii="Arial" w:hAnsi="Arial" w:cs="Arial"/>
        </w:rPr>
      </w:pPr>
    </w:p>
    <w:p w:rsidR="00553913" w:rsidRDefault="00553913" w:rsidP="00553913">
      <w:pPr>
        <w:numPr>
          <w:ilvl w:val="0"/>
          <w:numId w:val="8"/>
        </w:numPr>
        <w:jc w:val="both"/>
        <w:rPr>
          <w:rFonts w:ascii="Arial" w:hAnsi="Arial" w:cs="Arial"/>
          <w:bCs/>
        </w:rPr>
      </w:pPr>
      <w:r>
        <w:rPr>
          <w:rFonts w:ascii="Arial" w:hAnsi="Arial" w:cs="Arial"/>
          <w:b/>
          <w:bCs/>
        </w:rPr>
        <w:t xml:space="preserve">Klíče </w:t>
      </w:r>
      <w:r>
        <w:rPr>
          <w:rFonts w:ascii="Arial" w:hAnsi="Arial" w:cs="Arial"/>
        </w:rPr>
        <w:t xml:space="preserve">od místností a nábytku je pak každý povinen </w:t>
      </w:r>
      <w:r>
        <w:rPr>
          <w:rFonts w:ascii="Arial" w:hAnsi="Arial" w:cs="Arial"/>
          <w:bCs/>
        </w:rPr>
        <w:t>uložit na předem určené místo.</w:t>
      </w:r>
    </w:p>
    <w:p w:rsidR="00553913" w:rsidRDefault="00553913" w:rsidP="00553913">
      <w:pPr>
        <w:jc w:val="both"/>
        <w:rPr>
          <w:rFonts w:ascii="Arial" w:hAnsi="Arial" w:cs="Arial"/>
          <w:b/>
          <w:bCs/>
        </w:rPr>
      </w:pPr>
    </w:p>
    <w:p w:rsidR="00553913" w:rsidRDefault="00553913" w:rsidP="00553913">
      <w:pPr>
        <w:numPr>
          <w:ilvl w:val="0"/>
          <w:numId w:val="8"/>
        </w:numPr>
        <w:jc w:val="both"/>
        <w:rPr>
          <w:rFonts w:ascii="Arial" w:hAnsi="Arial" w:cs="Arial"/>
        </w:rPr>
      </w:pPr>
      <w:r>
        <w:rPr>
          <w:rFonts w:ascii="Arial" w:hAnsi="Arial" w:cs="Arial"/>
          <w:b/>
          <w:bCs/>
        </w:rPr>
        <w:t xml:space="preserve">Místnosti </w:t>
      </w:r>
      <w:r>
        <w:rPr>
          <w:rFonts w:ascii="Arial" w:hAnsi="Arial" w:cs="Arial"/>
        </w:rPr>
        <w:t>musí být nejpozději druhý den po ukončení práce nebo akce dány do pořádku a použité předměty – čisté - vráceny na určené místo.</w:t>
      </w:r>
    </w:p>
    <w:p w:rsidR="00553913" w:rsidRDefault="00553913" w:rsidP="00553913">
      <w:pPr>
        <w:jc w:val="both"/>
        <w:rPr>
          <w:rFonts w:ascii="Arial" w:hAnsi="Arial" w:cs="Arial"/>
        </w:rPr>
      </w:pPr>
    </w:p>
    <w:p w:rsidR="00553913" w:rsidRDefault="00553913" w:rsidP="00553913">
      <w:pPr>
        <w:numPr>
          <w:ilvl w:val="0"/>
          <w:numId w:val="8"/>
        </w:numPr>
        <w:jc w:val="both"/>
        <w:rPr>
          <w:rFonts w:ascii="Arial" w:hAnsi="Arial" w:cs="Arial"/>
        </w:rPr>
      </w:pPr>
      <w:r>
        <w:rPr>
          <w:rFonts w:ascii="Arial" w:hAnsi="Arial" w:cs="Arial"/>
          <w:b/>
          <w:bCs/>
        </w:rPr>
        <w:t>Zapůjčení jakéhokoliv majetku</w:t>
      </w:r>
      <w:r>
        <w:rPr>
          <w:rFonts w:ascii="Arial" w:hAnsi="Arial" w:cs="Arial"/>
        </w:rPr>
        <w:t xml:space="preserve"> zaznamená pracovník na výpůjční list, který vypůjčitel podepíše a oznámí, kdy zapůjčenou věc vrátí. Pracovník zkontroluje, zda vypůjčitel podle výpůjčního listu vrací všechny zapůjčené věci, zda jsou očištěny a funkční. Soukromým osobám se věci půjčují jen výjimečně. Zapůjčené věci jsou vyčištěny na náklady vypůjčitele. Při ztrátě nebo znehodnocení zapůjčeného inventáře je povinen vypůjčitel věc nebo způsobenou škodu nahradit. Výpůjční listy se vypisují i externím </w:t>
      </w:r>
      <w:r>
        <w:rPr>
          <w:rFonts w:ascii="Arial" w:hAnsi="Arial" w:cs="Arial"/>
        </w:rPr>
        <w:lastRenderedPageBreak/>
        <w:t>pracovníkům DDM, pokud na začátku roku přebírají inventář DDM. Tyto výpůjční listy vypisuje pracovník, který věc půjčuje. Výpůjční listy se ukládají na určené místo.</w:t>
      </w:r>
    </w:p>
    <w:p w:rsidR="00553913" w:rsidRDefault="00553913" w:rsidP="00553913">
      <w:pPr>
        <w:numPr>
          <w:ilvl w:val="0"/>
          <w:numId w:val="8"/>
        </w:numPr>
        <w:jc w:val="both"/>
        <w:rPr>
          <w:rFonts w:ascii="Arial" w:hAnsi="Arial" w:cs="Arial"/>
        </w:rPr>
      </w:pPr>
      <w:r>
        <w:rPr>
          <w:rFonts w:ascii="Arial" w:hAnsi="Arial" w:cs="Arial"/>
        </w:rPr>
        <w:t xml:space="preserve">Pracovník pověřený vedením evidence majetku DDM zkontroluje do 15.6. každého školního roku navrácení inventáře DDM. Při nevrácení věcí vypůjčitele urguje. Každé vypůjčení majetku DDM je projednáno </w:t>
      </w:r>
      <w:r>
        <w:rPr>
          <w:rFonts w:ascii="Arial" w:hAnsi="Arial" w:cs="Arial"/>
        </w:rPr>
        <w:br/>
        <w:t>na organizační poradě pro informovanost všech pracovníků DDM.</w:t>
      </w:r>
    </w:p>
    <w:p w:rsidR="00553913" w:rsidRDefault="00553913" w:rsidP="00553913">
      <w:pPr>
        <w:jc w:val="both"/>
        <w:rPr>
          <w:rFonts w:ascii="Arial" w:hAnsi="Arial" w:cs="Arial"/>
        </w:rPr>
      </w:pPr>
    </w:p>
    <w:p w:rsidR="00553913" w:rsidRDefault="00553913" w:rsidP="00553913">
      <w:pPr>
        <w:numPr>
          <w:ilvl w:val="0"/>
          <w:numId w:val="8"/>
        </w:numPr>
        <w:jc w:val="both"/>
        <w:rPr>
          <w:rFonts w:ascii="Arial" w:hAnsi="Arial" w:cs="Arial"/>
        </w:rPr>
      </w:pPr>
      <w:r>
        <w:rPr>
          <w:rFonts w:ascii="Arial" w:hAnsi="Arial" w:cs="Arial"/>
          <w:b/>
          <w:bCs/>
        </w:rPr>
        <w:t>Provádění soukromých prací</w:t>
      </w:r>
      <w:r>
        <w:rPr>
          <w:rFonts w:ascii="Arial" w:hAnsi="Arial" w:cs="Arial"/>
        </w:rPr>
        <w:t xml:space="preserve"> je v pracovní době zakázáno. V mimopracovní době je možné tuto práci v zařízení provádět, ovšem pouze se souhlasem ředitele.</w:t>
      </w:r>
    </w:p>
    <w:p w:rsidR="00553913" w:rsidRDefault="00553913" w:rsidP="00553913">
      <w:pPr>
        <w:jc w:val="both"/>
        <w:rPr>
          <w:rFonts w:ascii="Arial" w:hAnsi="Arial" w:cs="Arial"/>
        </w:rPr>
      </w:pPr>
    </w:p>
    <w:p w:rsidR="00553913" w:rsidRDefault="00553913" w:rsidP="00553913">
      <w:pPr>
        <w:numPr>
          <w:ilvl w:val="0"/>
          <w:numId w:val="8"/>
        </w:numPr>
        <w:jc w:val="both"/>
        <w:rPr>
          <w:rFonts w:ascii="Arial" w:hAnsi="Arial" w:cs="Arial"/>
        </w:rPr>
      </w:pPr>
      <w:r>
        <w:rPr>
          <w:rFonts w:ascii="Arial" w:hAnsi="Arial" w:cs="Arial"/>
          <w:b/>
          <w:bCs/>
        </w:rPr>
        <w:t>Půjčování místností jiným složkám a organizacím</w:t>
      </w:r>
      <w:r>
        <w:rPr>
          <w:rFonts w:ascii="Arial" w:hAnsi="Arial" w:cs="Arial"/>
        </w:rPr>
        <w:t xml:space="preserve"> povoluje ředitel </w:t>
      </w:r>
      <w:r>
        <w:rPr>
          <w:rFonts w:ascii="Arial" w:hAnsi="Arial" w:cs="Arial"/>
        </w:rPr>
        <w:br/>
        <w:t>a řídí se samostatnou směrnicí – Poplatky za poskytované služby.</w:t>
      </w:r>
    </w:p>
    <w:p w:rsidR="00553913" w:rsidRDefault="00553913" w:rsidP="00553913">
      <w:pPr>
        <w:jc w:val="both"/>
        <w:rPr>
          <w:rFonts w:ascii="Arial" w:hAnsi="Arial" w:cs="Arial"/>
        </w:rPr>
      </w:pPr>
    </w:p>
    <w:p w:rsidR="00553913" w:rsidRDefault="00553913" w:rsidP="00553913">
      <w:pPr>
        <w:numPr>
          <w:ilvl w:val="0"/>
          <w:numId w:val="8"/>
        </w:numPr>
        <w:jc w:val="both"/>
        <w:rPr>
          <w:rFonts w:ascii="Arial" w:hAnsi="Arial" w:cs="Arial"/>
        </w:rPr>
      </w:pPr>
      <w:r>
        <w:rPr>
          <w:rFonts w:ascii="Arial" w:hAnsi="Arial" w:cs="Arial"/>
          <w:b/>
          <w:bCs/>
        </w:rPr>
        <w:t>Přesouvání nábytku</w:t>
      </w:r>
      <w:r>
        <w:rPr>
          <w:rFonts w:ascii="Arial" w:hAnsi="Arial" w:cs="Arial"/>
        </w:rPr>
        <w:t xml:space="preserve"> je povoleno pouze v naléhavých případech </w:t>
      </w:r>
      <w:r>
        <w:rPr>
          <w:rFonts w:ascii="Arial" w:hAnsi="Arial" w:cs="Arial"/>
        </w:rPr>
        <w:br/>
        <w:t>a po schválení ředitelem.</w:t>
      </w:r>
    </w:p>
    <w:p w:rsidR="00553913" w:rsidRDefault="00553913" w:rsidP="00553913">
      <w:pPr>
        <w:jc w:val="both"/>
        <w:rPr>
          <w:rFonts w:ascii="Arial" w:hAnsi="Arial" w:cs="Arial"/>
        </w:rPr>
      </w:pPr>
    </w:p>
    <w:p w:rsidR="00553913" w:rsidRDefault="00553913" w:rsidP="00553913">
      <w:pPr>
        <w:numPr>
          <w:ilvl w:val="0"/>
          <w:numId w:val="8"/>
        </w:numPr>
        <w:jc w:val="both"/>
        <w:rPr>
          <w:rFonts w:ascii="Arial" w:hAnsi="Arial" w:cs="Arial"/>
        </w:rPr>
      </w:pPr>
      <w:r>
        <w:rPr>
          <w:rFonts w:ascii="Arial" w:hAnsi="Arial" w:cs="Arial"/>
          <w:b/>
          <w:bCs/>
        </w:rPr>
        <w:t>Přidělování klíčů</w:t>
      </w:r>
      <w:r>
        <w:rPr>
          <w:rFonts w:ascii="Arial" w:hAnsi="Arial" w:cs="Arial"/>
        </w:rPr>
        <w:t xml:space="preserve"> </w:t>
      </w:r>
      <w:r w:rsidR="00F33DCC">
        <w:rPr>
          <w:rFonts w:ascii="Arial" w:hAnsi="Arial" w:cs="Arial"/>
        </w:rPr>
        <w:t>od vchodů do objektu i kanceláře</w:t>
      </w:r>
      <w:r>
        <w:rPr>
          <w:rFonts w:ascii="Arial" w:hAnsi="Arial" w:cs="Arial"/>
        </w:rPr>
        <w:t xml:space="preserve"> provádí ředitel nebo pověřený pracovník. Klíče se přidělují v den nástupu do zaměstnání </w:t>
      </w:r>
      <w:r>
        <w:rPr>
          <w:rFonts w:ascii="Arial" w:hAnsi="Arial" w:cs="Arial"/>
        </w:rPr>
        <w:br/>
        <w:t>a odevzdávají se v den ukončení pracovního poměru. Pověřený pracovník nebo ředitel zapíše počet přidělených klíčů s bližším určením přepážek, dveří a místností. Toto zapíše do složky Klíče, zapíše jméno vypůjčitele, datum vypůjčení a podepíše se. Pracovník, kterému jsou klíče přidělovány, podepíše převzetí. Svazky klíčů pro zájmové kroužky dle aktuálního rozvrhu hodin a potřeb připravuje pověřený pracovník. Při navrácení klíčů poznamená pověřený pracovník nebo ředitel datum vrácení klíčů a podepíše se.</w:t>
      </w:r>
    </w:p>
    <w:p w:rsidR="00553913" w:rsidRDefault="00553913" w:rsidP="00553913">
      <w:pPr>
        <w:jc w:val="both"/>
        <w:rPr>
          <w:rFonts w:ascii="Arial" w:hAnsi="Arial" w:cs="Arial"/>
        </w:rPr>
      </w:pPr>
    </w:p>
    <w:p w:rsidR="00553913" w:rsidRDefault="00553913" w:rsidP="00553913">
      <w:pPr>
        <w:numPr>
          <w:ilvl w:val="0"/>
          <w:numId w:val="8"/>
        </w:numPr>
        <w:jc w:val="both"/>
        <w:rPr>
          <w:rFonts w:ascii="Arial" w:hAnsi="Arial" w:cs="Arial"/>
        </w:rPr>
      </w:pPr>
      <w:r>
        <w:rPr>
          <w:rFonts w:ascii="Arial" w:hAnsi="Arial" w:cs="Arial"/>
          <w:b/>
          <w:bCs/>
        </w:rPr>
        <w:t>Pracovník je povinen nepůjčovat nikomu svěřené klíče</w:t>
      </w:r>
      <w:r>
        <w:rPr>
          <w:rFonts w:ascii="Arial" w:hAnsi="Arial" w:cs="Arial"/>
        </w:rPr>
        <w:t>, ani je nedávat přidělat bez vědomí ředitele.</w:t>
      </w:r>
    </w:p>
    <w:p w:rsidR="00553913" w:rsidRDefault="00553913" w:rsidP="00553913">
      <w:pPr>
        <w:pStyle w:val="Zkladntext"/>
        <w:numPr>
          <w:ilvl w:val="0"/>
          <w:numId w:val="8"/>
        </w:numPr>
        <w:rPr>
          <w:rFonts w:ascii="Arial" w:hAnsi="Arial" w:cs="Arial"/>
        </w:rPr>
      </w:pPr>
      <w:r>
        <w:rPr>
          <w:rFonts w:ascii="Arial" w:hAnsi="Arial" w:cs="Arial"/>
        </w:rPr>
        <w:t>Pokud je potřeba, aby měl klíče některý z externistů, udělí ředitel výjimku. Žádost o klíče musí být zdůvodněna.</w:t>
      </w:r>
    </w:p>
    <w:p w:rsidR="00553913" w:rsidRDefault="00553913" w:rsidP="00553913">
      <w:pPr>
        <w:numPr>
          <w:ilvl w:val="0"/>
          <w:numId w:val="8"/>
        </w:numPr>
        <w:jc w:val="both"/>
        <w:rPr>
          <w:rFonts w:ascii="Arial" w:hAnsi="Arial" w:cs="Arial"/>
        </w:rPr>
      </w:pPr>
      <w:r>
        <w:rPr>
          <w:rFonts w:ascii="Arial" w:hAnsi="Arial" w:cs="Arial"/>
        </w:rPr>
        <w:t xml:space="preserve">Pokud je potřeba klíče přidělat, je možno jen s vědomím ředitele </w:t>
      </w:r>
      <w:r>
        <w:rPr>
          <w:rFonts w:ascii="Arial" w:hAnsi="Arial" w:cs="Arial"/>
        </w:rPr>
        <w:br/>
        <w:t>a přidělané klíče zapsat do přehledu evidence klíčů.</w:t>
      </w:r>
    </w:p>
    <w:p w:rsidR="00553913" w:rsidRDefault="00553913" w:rsidP="00553913">
      <w:pPr>
        <w:numPr>
          <w:ilvl w:val="0"/>
          <w:numId w:val="8"/>
        </w:numPr>
        <w:jc w:val="both"/>
        <w:rPr>
          <w:rFonts w:ascii="Arial" w:hAnsi="Arial" w:cs="Arial"/>
          <w:b/>
        </w:rPr>
      </w:pPr>
      <w:r>
        <w:rPr>
          <w:rFonts w:ascii="Arial" w:hAnsi="Arial" w:cs="Arial"/>
        </w:rPr>
        <w:t>Ztráta klíčů nebo zalomení klíčů v zámku je nutno nejdříve nahlásit řediteli.</w:t>
      </w:r>
    </w:p>
    <w:p w:rsidR="00553913" w:rsidRDefault="00553913" w:rsidP="00553913">
      <w:pPr>
        <w:jc w:val="both"/>
        <w:rPr>
          <w:rFonts w:ascii="Arial" w:hAnsi="Arial" w:cs="Arial"/>
        </w:rPr>
      </w:pPr>
    </w:p>
    <w:p w:rsidR="00553913" w:rsidRDefault="00553913" w:rsidP="00553913">
      <w:pPr>
        <w:jc w:val="both"/>
        <w:rPr>
          <w:rFonts w:ascii="Arial" w:hAnsi="Arial" w:cs="Arial"/>
          <w:b/>
        </w:rPr>
      </w:pPr>
    </w:p>
    <w:p w:rsidR="00553913" w:rsidRDefault="00553913" w:rsidP="00553913">
      <w:pPr>
        <w:ind w:left="720"/>
        <w:jc w:val="both"/>
        <w:rPr>
          <w:rFonts w:ascii="Arial" w:hAnsi="Arial" w:cs="Arial"/>
          <w:b/>
        </w:rPr>
      </w:pPr>
      <w:r>
        <w:rPr>
          <w:rFonts w:ascii="Arial" w:hAnsi="Arial" w:cs="Arial"/>
          <w:b/>
        </w:rPr>
        <w:t>Č á s t   11.</w:t>
      </w:r>
    </w:p>
    <w:p w:rsidR="00553913" w:rsidRDefault="00553913" w:rsidP="00553913">
      <w:pPr>
        <w:pBdr>
          <w:bottom w:val="single" w:sz="12" w:space="1" w:color="auto"/>
        </w:pBdr>
        <w:tabs>
          <w:tab w:val="left" w:pos="0"/>
          <w:tab w:val="left" w:pos="360"/>
          <w:tab w:val="left" w:pos="720"/>
        </w:tabs>
        <w:rPr>
          <w:rFonts w:ascii="Arial" w:hAnsi="Arial" w:cs="Arial"/>
          <w:b/>
        </w:rPr>
      </w:pPr>
      <w:r>
        <w:rPr>
          <w:rFonts w:ascii="Arial" w:hAnsi="Arial" w:cs="Arial"/>
          <w:b/>
        </w:rPr>
        <w:t>B e z p e č n o s t   n a    p r a c o v i š t i</w:t>
      </w:r>
    </w:p>
    <w:p w:rsidR="00553913" w:rsidRDefault="00553913" w:rsidP="00553913">
      <w:pPr>
        <w:jc w:val="both"/>
        <w:rPr>
          <w:rFonts w:ascii="Arial" w:hAnsi="Arial" w:cs="Arial"/>
        </w:rPr>
      </w:pPr>
      <w:r>
        <w:rPr>
          <w:rFonts w:ascii="Arial" w:hAnsi="Arial" w:cs="Arial"/>
        </w:rPr>
        <w:t xml:space="preserve">Všichni pracovníci se </w:t>
      </w:r>
      <w:r>
        <w:rPr>
          <w:rFonts w:ascii="Arial" w:hAnsi="Arial" w:cs="Arial"/>
          <w:b/>
          <w:bCs/>
        </w:rPr>
        <w:t>povinně zúčastňují školení bezpečnosti práce</w:t>
      </w:r>
      <w:r>
        <w:rPr>
          <w:rFonts w:ascii="Arial" w:hAnsi="Arial" w:cs="Arial"/>
        </w:rPr>
        <w:t xml:space="preserve">, </w:t>
      </w:r>
      <w:r>
        <w:rPr>
          <w:rFonts w:ascii="Arial" w:hAnsi="Arial" w:cs="Arial"/>
          <w:b/>
        </w:rPr>
        <w:t>požární ochrany</w:t>
      </w:r>
      <w:r>
        <w:rPr>
          <w:rFonts w:ascii="Arial" w:hAnsi="Arial" w:cs="Arial"/>
        </w:rPr>
        <w:t>, dodržují při práci bezpečnostní předpisy a kontrolují jejich dodržování externími pracovníky i účastníky činností.</w:t>
      </w:r>
    </w:p>
    <w:p w:rsidR="00553913" w:rsidRDefault="00553913" w:rsidP="00553913">
      <w:pPr>
        <w:jc w:val="both"/>
        <w:rPr>
          <w:rFonts w:ascii="Arial" w:hAnsi="Arial" w:cs="Arial"/>
        </w:rPr>
      </w:pPr>
      <w:r>
        <w:rPr>
          <w:rFonts w:ascii="Arial" w:hAnsi="Arial" w:cs="Arial"/>
          <w:b/>
          <w:bCs/>
        </w:rPr>
        <w:t>Každý pracovník odpovídá</w:t>
      </w:r>
      <w:r>
        <w:rPr>
          <w:rFonts w:ascii="Arial" w:hAnsi="Arial" w:cs="Arial"/>
        </w:rPr>
        <w:t xml:space="preserve"> za dodržování bezpečnostních, požárních </w:t>
      </w:r>
      <w:r>
        <w:rPr>
          <w:rFonts w:ascii="Arial" w:hAnsi="Arial" w:cs="Arial"/>
        </w:rPr>
        <w:br/>
        <w:t>a hygienických předpisů. Zjistí-li závady, zapíše je do sešitu závad nebo nahlásí řediteli.</w:t>
      </w:r>
    </w:p>
    <w:p w:rsidR="00553913" w:rsidRDefault="00553913" w:rsidP="00553913">
      <w:pPr>
        <w:jc w:val="both"/>
        <w:rPr>
          <w:rFonts w:ascii="Arial" w:hAnsi="Arial" w:cs="Arial"/>
        </w:rPr>
      </w:pPr>
      <w:r>
        <w:rPr>
          <w:rFonts w:ascii="Arial" w:hAnsi="Arial" w:cs="Arial"/>
          <w:b/>
          <w:bCs/>
        </w:rPr>
        <w:t>Pracovník, který spolupracuje s externími pracovníky a je vedoucím akce</w:t>
      </w:r>
      <w:r>
        <w:rPr>
          <w:rFonts w:ascii="Arial" w:hAnsi="Arial" w:cs="Arial"/>
        </w:rPr>
        <w:t>, zodpovídá i za jejich proškolení v oblasti bezpečnosti před započetím práce.</w:t>
      </w:r>
    </w:p>
    <w:p w:rsidR="00553913" w:rsidRDefault="00553913" w:rsidP="00553913">
      <w:pPr>
        <w:jc w:val="both"/>
        <w:rPr>
          <w:rFonts w:ascii="Arial" w:hAnsi="Arial" w:cs="Arial"/>
        </w:rPr>
      </w:pPr>
      <w:r>
        <w:rPr>
          <w:rFonts w:ascii="Arial" w:hAnsi="Arial" w:cs="Arial"/>
          <w:b/>
        </w:rPr>
        <w:t>Externí pracovník zodpovídá</w:t>
      </w:r>
      <w:r>
        <w:rPr>
          <w:rFonts w:ascii="Arial" w:hAnsi="Arial" w:cs="Arial"/>
        </w:rPr>
        <w:t xml:space="preserve"> za poučení účastníků zájmového kroužku </w:t>
      </w:r>
      <w:r>
        <w:rPr>
          <w:rFonts w:ascii="Arial" w:hAnsi="Arial" w:cs="Arial"/>
        </w:rPr>
        <w:br/>
        <w:t xml:space="preserve">o bezpečnosti, požární ochrany, seznámení s vnitřním řádem pro účastníky zájmových </w:t>
      </w:r>
      <w:r>
        <w:rPr>
          <w:rFonts w:ascii="Arial" w:hAnsi="Arial" w:cs="Arial"/>
        </w:rPr>
        <w:lastRenderedPageBreak/>
        <w:t>činností i bezpečnosti před započetím jakékoliv činnosti (viz. Vnitřní předpis Základy bezpečnosti a ochrany zdraví při mimoškolní práci)</w:t>
      </w:r>
    </w:p>
    <w:p w:rsidR="00553913" w:rsidRDefault="00553913" w:rsidP="00553913">
      <w:pPr>
        <w:jc w:val="both"/>
        <w:rPr>
          <w:rFonts w:ascii="Arial" w:hAnsi="Arial" w:cs="Arial"/>
        </w:rPr>
      </w:pPr>
      <w:r>
        <w:rPr>
          <w:rFonts w:ascii="Arial" w:hAnsi="Arial" w:cs="Arial"/>
        </w:rPr>
        <w:t xml:space="preserve">  </w:t>
      </w:r>
    </w:p>
    <w:p w:rsidR="00553913" w:rsidRDefault="00553913" w:rsidP="00553913">
      <w:pPr>
        <w:tabs>
          <w:tab w:val="left" w:pos="0"/>
          <w:tab w:val="left" w:pos="360"/>
          <w:tab w:val="left" w:pos="720"/>
        </w:tabs>
        <w:rPr>
          <w:rFonts w:ascii="Arial" w:hAnsi="Arial" w:cs="Arial"/>
          <w:b/>
        </w:rPr>
      </w:pPr>
      <w:r>
        <w:rPr>
          <w:rFonts w:ascii="Arial" w:hAnsi="Arial" w:cs="Arial"/>
          <w:b/>
        </w:rPr>
        <w:t>Č á s t   12.</w:t>
      </w:r>
    </w:p>
    <w:p w:rsidR="00553913" w:rsidRDefault="00553913" w:rsidP="00553913">
      <w:pPr>
        <w:pBdr>
          <w:bottom w:val="single" w:sz="12" w:space="1" w:color="auto"/>
        </w:pBdr>
        <w:tabs>
          <w:tab w:val="left" w:pos="0"/>
          <w:tab w:val="left" w:pos="360"/>
          <w:tab w:val="left" w:pos="720"/>
        </w:tabs>
        <w:rPr>
          <w:rFonts w:ascii="Arial" w:hAnsi="Arial" w:cs="Arial"/>
          <w:b/>
        </w:rPr>
      </w:pPr>
      <w:r>
        <w:rPr>
          <w:rFonts w:ascii="Arial" w:hAnsi="Arial" w:cs="Arial"/>
          <w:b/>
        </w:rPr>
        <w:t>S t y k   s   o r g a n i z a c e m i    a   i n s t i t u c e m i</w:t>
      </w:r>
    </w:p>
    <w:p w:rsidR="00553913" w:rsidRDefault="00553913" w:rsidP="00553913">
      <w:pPr>
        <w:jc w:val="both"/>
        <w:rPr>
          <w:rFonts w:ascii="Arial" w:hAnsi="Arial" w:cs="Arial"/>
        </w:rPr>
      </w:pPr>
    </w:p>
    <w:p w:rsidR="00553913" w:rsidRDefault="00553913" w:rsidP="00553913">
      <w:pPr>
        <w:pStyle w:val="Zkladntext"/>
        <w:rPr>
          <w:rFonts w:ascii="Arial" w:hAnsi="Arial" w:cs="Arial"/>
          <w:b/>
          <w:bCs/>
        </w:rPr>
      </w:pPr>
      <w:r>
        <w:rPr>
          <w:rFonts w:ascii="Arial" w:hAnsi="Arial" w:cs="Arial"/>
        </w:rPr>
        <w:t xml:space="preserve">Pracovník se na jednání, instruktáže a zájezdy </w:t>
      </w:r>
      <w:r>
        <w:rPr>
          <w:rFonts w:ascii="Arial" w:hAnsi="Arial" w:cs="Arial"/>
          <w:b/>
          <w:bCs/>
        </w:rPr>
        <w:t>důkladně připraví</w:t>
      </w:r>
      <w:r>
        <w:rPr>
          <w:rFonts w:ascii="Arial" w:hAnsi="Arial" w:cs="Arial"/>
        </w:rPr>
        <w:t xml:space="preserve">. Podle závažnosti jednání a vyplývajících úkolů ihned po návratu nejpozději však následující den, </w:t>
      </w:r>
      <w:r>
        <w:rPr>
          <w:rFonts w:ascii="Arial" w:hAnsi="Arial" w:cs="Arial"/>
          <w:b/>
          <w:bCs/>
        </w:rPr>
        <w:t>informuje ředitele.</w:t>
      </w:r>
    </w:p>
    <w:p w:rsidR="00553913" w:rsidRDefault="00553913" w:rsidP="00553913">
      <w:pPr>
        <w:jc w:val="both"/>
        <w:rPr>
          <w:rFonts w:ascii="Arial" w:hAnsi="Arial" w:cs="Arial"/>
        </w:rPr>
      </w:pPr>
    </w:p>
    <w:p w:rsidR="00553913" w:rsidRDefault="00553913" w:rsidP="00553913">
      <w:pPr>
        <w:pStyle w:val="Zkladntext"/>
        <w:rPr>
          <w:rFonts w:ascii="Arial" w:hAnsi="Arial" w:cs="Arial"/>
        </w:rPr>
      </w:pPr>
      <w:r>
        <w:rPr>
          <w:rFonts w:ascii="Arial" w:hAnsi="Arial" w:cs="Arial"/>
        </w:rPr>
        <w:t>Při zájezdu, instruktáži, jednání se pracovník chová ukázněně, taktně a důstojně. Jedná jen v rámci své pravomoci. Rozsah těchto pravomocí určí předem ředitel.</w:t>
      </w:r>
    </w:p>
    <w:p w:rsidR="00553913" w:rsidRDefault="00553913" w:rsidP="00553913">
      <w:pPr>
        <w:jc w:val="both"/>
        <w:rPr>
          <w:rFonts w:ascii="Arial" w:hAnsi="Arial" w:cs="Arial"/>
        </w:rPr>
      </w:pPr>
    </w:p>
    <w:p w:rsidR="00553913" w:rsidRDefault="00553913" w:rsidP="00553913">
      <w:pPr>
        <w:jc w:val="both"/>
        <w:rPr>
          <w:rFonts w:ascii="Arial" w:hAnsi="Arial" w:cs="Arial"/>
        </w:rPr>
      </w:pPr>
      <w:r>
        <w:rPr>
          <w:rFonts w:ascii="Arial" w:hAnsi="Arial" w:cs="Arial"/>
        </w:rPr>
        <w:t xml:space="preserve">Pracovník domu </w:t>
      </w:r>
      <w:r>
        <w:rPr>
          <w:rFonts w:ascii="Arial" w:hAnsi="Arial" w:cs="Arial"/>
          <w:b/>
          <w:bCs/>
        </w:rPr>
        <w:t xml:space="preserve">spolupracuje </w:t>
      </w:r>
      <w:r>
        <w:rPr>
          <w:rFonts w:ascii="Arial" w:hAnsi="Arial" w:cs="Arial"/>
        </w:rPr>
        <w:t>v rámci svých možností s pracovníky všech organizací a institucí pracujícími s dětmi a mládeží.</w:t>
      </w:r>
    </w:p>
    <w:p w:rsidR="00553913" w:rsidRDefault="00553913" w:rsidP="00553913">
      <w:pPr>
        <w:tabs>
          <w:tab w:val="left" w:pos="0"/>
          <w:tab w:val="left" w:pos="360"/>
          <w:tab w:val="left" w:pos="720"/>
        </w:tabs>
        <w:rPr>
          <w:rFonts w:ascii="Arial" w:hAnsi="Arial" w:cs="Arial"/>
          <w:b/>
        </w:rPr>
      </w:pPr>
    </w:p>
    <w:p w:rsidR="00553913" w:rsidRDefault="00553913" w:rsidP="00553913">
      <w:pPr>
        <w:tabs>
          <w:tab w:val="left" w:pos="0"/>
          <w:tab w:val="left" w:pos="360"/>
          <w:tab w:val="left" w:pos="720"/>
        </w:tabs>
        <w:rPr>
          <w:rFonts w:ascii="Arial" w:hAnsi="Arial" w:cs="Arial"/>
          <w:b/>
        </w:rPr>
      </w:pPr>
      <w:r>
        <w:rPr>
          <w:rFonts w:ascii="Arial" w:hAnsi="Arial" w:cs="Arial"/>
          <w:b/>
        </w:rPr>
        <w:t>Č á s t   13.</w:t>
      </w:r>
    </w:p>
    <w:p w:rsidR="00553913" w:rsidRDefault="00553913" w:rsidP="00553913">
      <w:pPr>
        <w:pBdr>
          <w:bottom w:val="single" w:sz="12" w:space="1" w:color="auto"/>
        </w:pBdr>
        <w:tabs>
          <w:tab w:val="left" w:pos="0"/>
          <w:tab w:val="left" w:pos="360"/>
          <w:tab w:val="left" w:pos="720"/>
        </w:tabs>
        <w:rPr>
          <w:rFonts w:ascii="Arial" w:hAnsi="Arial" w:cs="Arial"/>
          <w:b/>
        </w:rPr>
      </w:pPr>
      <w:r>
        <w:rPr>
          <w:rFonts w:ascii="Arial" w:hAnsi="Arial" w:cs="Arial"/>
          <w:b/>
        </w:rPr>
        <w:t xml:space="preserve">P o v i n </w:t>
      </w:r>
      <w:proofErr w:type="spellStart"/>
      <w:r>
        <w:rPr>
          <w:rFonts w:ascii="Arial" w:hAnsi="Arial" w:cs="Arial"/>
          <w:b/>
        </w:rPr>
        <w:t>n</w:t>
      </w:r>
      <w:proofErr w:type="spellEnd"/>
      <w:r>
        <w:rPr>
          <w:rFonts w:ascii="Arial" w:hAnsi="Arial" w:cs="Arial"/>
          <w:b/>
        </w:rPr>
        <w:t xml:space="preserve"> o s t i     p r a c o v n í k ů </w:t>
      </w:r>
    </w:p>
    <w:p w:rsidR="00553913" w:rsidRDefault="00553913" w:rsidP="00553913">
      <w:pPr>
        <w:jc w:val="both"/>
        <w:rPr>
          <w:rFonts w:ascii="Arial" w:hAnsi="Arial" w:cs="Arial"/>
        </w:rPr>
      </w:pPr>
    </w:p>
    <w:p w:rsidR="00553913" w:rsidRDefault="00553913" w:rsidP="00553913">
      <w:pPr>
        <w:jc w:val="both"/>
        <w:rPr>
          <w:rFonts w:ascii="Arial" w:hAnsi="Arial" w:cs="Arial"/>
          <w:b/>
          <w:bCs/>
        </w:rPr>
      </w:pPr>
      <w:r>
        <w:rPr>
          <w:rFonts w:ascii="Arial" w:hAnsi="Arial" w:cs="Arial"/>
          <w:b/>
          <w:bCs/>
        </w:rPr>
        <w:t xml:space="preserve">Popisy pracovních činností a náplní práce u jednotlivých profesí </w:t>
      </w:r>
      <w:r>
        <w:rPr>
          <w:rFonts w:ascii="Arial" w:hAnsi="Arial" w:cs="Arial"/>
          <w:bCs/>
        </w:rPr>
        <w:t>jsou blíže určeny popisy práce v osobních spisech pracovníků</w:t>
      </w:r>
      <w:r w:rsidR="00F33DCC">
        <w:rPr>
          <w:rFonts w:ascii="Arial" w:hAnsi="Arial" w:cs="Arial"/>
          <w:bCs/>
        </w:rPr>
        <w:t>.</w:t>
      </w:r>
      <w:r>
        <w:rPr>
          <w:rFonts w:ascii="Arial" w:hAnsi="Arial" w:cs="Arial"/>
          <w:bCs/>
        </w:rPr>
        <w:t xml:space="preserve"> </w:t>
      </w:r>
    </w:p>
    <w:p w:rsidR="00553913" w:rsidRDefault="00553913" w:rsidP="00553913">
      <w:pPr>
        <w:tabs>
          <w:tab w:val="left" w:pos="0"/>
          <w:tab w:val="left" w:pos="360"/>
          <w:tab w:val="left" w:pos="720"/>
        </w:tabs>
        <w:rPr>
          <w:rFonts w:ascii="Arial" w:hAnsi="Arial" w:cs="Arial"/>
          <w:b/>
        </w:rPr>
      </w:pPr>
    </w:p>
    <w:p w:rsidR="00553913" w:rsidRDefault="00553913" w:rsidP="00553913">
      <w:pPr>
        <w:tabs>
          <w:tab w:val="left" w:pos="0"/>
          <w:tab w:val="left" w:pos="360"/>
          <w:tab w:val="left" w:pos="720"/>
        </w:tabs>
        <w:rPr>
          <w:rFonts w:ascii="Arial" w:hAnsi="Arial" w:cs="Arial"/>
          <w:b/>
        </w:rPr>
      </w:pPr>
      <w:r>
        <w:rPr>
          <w:rFonts w:ascii="Arial" w:hAnsi="Arial" w:cs="Arial"/>
          <w:b/>
        </w:rPr>
        <w:t>Č á s t   14.</w:t>
      </w:r>
    </w:p>
    <w:p w:rsidR="00553913" w:rsidRDefault="00553913" w:rsidP="00553913">
      <w:pPr>
        <w:pStyle w:val="Nadpis2"/>
        <w:numPr>
          <w:ilvl w:val="0"/>
          <w:numId w:val="0"/>
        </w:numPr>
        <w:tabs>
          <w:tab w:val="left" w:pos="0"/>
          <w:tab w:val="left" w:pos="360"/>
          <w:tab w:val="left" w:pos="720"/>
        </w:tabs>
        <w:rPr>
          <w:rFonts w:ascii="Arial" w:hAnsi="Arial" w:cs="Arial"/>
          <w:bCs w:val="0"/>
        </w:rPr>
      </w:pPr>
      <w:r>
        <w:rPr>
          <w:rFonts w:ascii="Arial" w:hAnsi="Arial" w:cs="Arial"/>
          <w:bCs w:val="0"/>
        </w:rPr>
        <w:t>D a l š í   v z d ě l á v á n í   p e d a g o g i c k ý ch   p r a c o v n í k ů</w:t>
      </w:r>
    </w:p>
    <w:p w:rsidR="00553913" w:rsidRDefault="00553913" w:rsidP="00553913">
      <w:pPr>
        <w:tabs>
          <w:tab w:val="left" w:pos="0"/>
          <w:tab w:val="left" w:pos="360"/>
          <w:tab w:val="left" w:pos="720"/>
        </w:tabs>
        <w:rPr>
          <w:rFonts w:ascii="Arial" w:hAnsi="Arial" w:cs="Arial"/>
          <w:b/>
        </w:rPr>
      </w:pPr>
      <w:r>
        <w:rPr>
          <w:noProof/>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34925</wp:posOffset>
                </wp:positionV>
                <wp:extent cx="5486400" cy="0"/>
                <wp:effectExtent l="9525" t="15875" r="9525" b="12700"/>
                <wp:wrapNone/>
                <wp:docPr id="1" name="Přímá spojnic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CAC9EE" id="Přímá spojnice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75pt" to="6in,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" strokeweight="1.5pt"/>
            </w:pict>
          </mc:Fallback>
        </mc:AlternateContent>
      </w:r>
    </w:p>
    <w:p w:rsidR="00553913" w:rsidRDefault="00553913" w:rsidP="00553913">
      <w:pPr>
        <w:tabs>
          <w:tab w:val="left" w:pos="0"/>
          <w:tab w:val="left" w:pos="360"/>
          <w:tab w:val="left" w:pos="720"/>
        </w:tabs>
        <w:jc w:val="both"/>
        <w:rPr>
          <w:rFonts w:ascii="Arial" w:hAnsi="Arial" w:cs="Arial"/>
          <w:bCs/>
          <w:szCs w:val="16"/>
        </w:rPr>
      </w:pPr>
      <w:r>
        <w:rPr>
          <w:rFonts w:ascii="Arial" w:hAnsi="Arial" w:cs="Arial"/>
          <w:bCs/>
          <w:szCs w:val="16"/>
        </w:rPr>
        <w:t>Pedagogičtí pracovníci mají po dobu výkonu své pedagogické činnosti povinnost dalšího vzdělávání, kterým si obnovují, upevňují a doplňují kvalifikaci.</w:t>
      </w:r>
    </w:p>
    <w:p w:rsidR="00553913" w:rsidRDefault="00553913" w:rsidP="00553913">
      <w:pPr>
        <w:tabs>
          <w:tab w:val="left" w:pos="0"/>
          <w:tab w:val="left" w:pos="360"/>
          <w:tab w:val="left" w:pos="720"/>
        </w:tabs>
        <w:jc w:val="both"/>
        <w:rPr>
          <w:rFonts w:ascii="Arial" w:hAnsi="Arial" w:cs="Arial"/>
          <w:bCs/>
          <w:szCs w:val="16"/>
        </w:rPr>
      </w:pPr>
      <w:r>
        <w:rPr>
          <w:rFonts w:ascii="Arial" w:hAnsi="Arial" w:cs="Arial"/>
          <w:bCs/>
          <w:szCs w:val="16"/>
        </w:rPr>
        <w:t>Pedagogičtí pracovníci se mohou účastnit dalšího vzdělávání, kterým si zvyšují kvalifikaci. Zaměstnavatel může poskytovat zaměstnanci pracovní úlevy a hmotné zabezpečení, je-li předpokládané zvýšení kvalifikace v souladu s potřebou zaměstnavatele. Zvýšením kvalifikace se rozumí též její získání nebo rozšíření.</w:t>
      </w:r>
    </w:p>
    <w:p w:rsidR="00553913" w:rsidRDefault="00553913" w:rsidP="00553913">
      <w:pPr>
        <w:tabs>
          <w:tab w:val="left" w:pos="0"/>
          <w:tab w:val="left" w:pos="360"/>
          <w:tab w:val="left" w:pos="720"/>
        </w:tabs>
        <w:jc w:val="both"/>
        <w:rPr>
          <w:rFonts w:ascii="Arial" w:hAnsi="Arial" w:cs="Arial"/>
          <w:bCs/>
          <w:szCs w:val="16"/>
        </w:rPr>
      </w:pPr>
      <w:r>
        <w:rPr>
          <w:rFonts w:ascii="Arial" w:hAnsi="Arial" w:cs="Arial"/>
          <w:bCs/>
          <w:szCs w:val="16"/>
        </w:rPr>
        <w:t>Ředitel organizuje DVPP podle plánu dalšího vzdělávání, tento plán je součástí ŠVP DDM daného školního roku. Při stanovení plánu dalšího vzdělávání je nutno přihlížet ke studijním zájmům pedagogického pracovníka, potřebám a rozpočtu DDM.</w:t>
      </w:r>
    </w:p>
    <w:p w:rsidR="00553913" w:rsidRDefault="00553913" w:rsidP="00553913">
      <w:pPr>
        <w:tabs>
          <w:tab w:val="left" w:pos="0"/>
          <w:tab w:val="left" w:pos="360"/>
          <w:tab w:val="left" w:pos="720"/>
        </w:tabs>
        <w:jc w:val="both"/>
        <w:rPr>
          <w:rFonts w:ascii="Arial" w:hAnsi="Arial" w:cs="Arial"/>
          <w:bCs/>
          <w:szCs w:val="16"/>
        </w:rPr>
      </w:pPr>
      <w:r>
        <w:rPr>
          <w:rFonts w:ascii="Arial" w:hAnsi="Arial" w:cs="Arial"/>
          <w:bCs/>
          <w:szCs w:val="16"/>
        </w:rPr>
        <w:t xml:space="preserve">Další vzdělávání </w:t>
      </w:r>
      <w:proofErr w:type="spellStart"/>
      <w:r>
        <w:rPr>
          <w:rFonts w:ascii="Arial" w:hAnsi="Arial" w:cs="Arial"/>
          <w:bCs/>
          <w:szCs w:val="16"/>
        </w:rPr>
        <w:t>pg</w:t>
      </w:r>
      <w:proofErr w:type="spellEnd"/>
      <w:r>
        <w:rPr>
          <w:rFonts w:ascii="Arial" w:hAnsi="Arial" w:cs="Arial"/>
          <w:bCs/>
          <w:szCs w:val="16"/>
        </w:rPr>
        <w:t>. pracovníků se uskutečňují:</w:t>
      </w:r>
    </w:p>
    <w:p w:rsidR="00553913" w:rsidRDefault="00553913" w:rsidP="00553913">
      <w:pPr>
        <w:numPr>
          <w:ilvl w:val="0"/>
          <w:numId w:val="8"/>
        </w:numPr>
        <w:tabs>
          <w:tab w:val="left" w:pos="0"/>
          <w:tab w:val="left" w:pos="360"/>
          <w:tab w:val="left" w:pos="720"/>
        </w:tabs>
        <w:jc w:val="both"/>
        <w:rPr>
          <w:rFonts w:ascii="Arial" w:hAnsi="Arial" w:cs="Arial"/>
          <w:b/>
          <w:szCs w:val="16"/>
        </w:rPr>
      </w:pPr>
      <w:r>
        <w:rPr>
          <w:rFonts w:ascii="Arial" w:hAnsi="Arial" w:cs="Arial"/>
          <w:bCs/>
          <w:szCs w:val="16"/>
        </w:rPr>
        <w:t>na vysokých školách</w:t>
      </w:r>
    </w:p>
    <w:p w:rsidR="00553913" w:rsidRDefault="00553913" w:rsidP="00553913">
      <w:pPr>
        <w:numPr>
          <w:ilvl w:val="0"/>
          <w:numId w:val="8"/>
        </w:numPr>
        <w:tabs>
          <w:tab w:val="left" w:pos="0"/>
          <w:tab w:val="left" w:pos="360"/>
          <w:tab w:val="left" w:pos="720"/>
        </w:tabs>
        <w:jc w:val="both"/>
        <w:rPr>
          <w:rFonts w:ascii="Arial" w:hAnsi="Arial" w:cs="Arial"/>
          <w:b/>
          <w:szCs w:val="16"/>
        </w:rPr>
      </w:pPr>
      <w:r>
        <w:rPr>
          <w:rFonts w:ascii="Arial" w:hAnsi="Arial" w:cs="Arial"/>
          <w:bCs/>
          <w:szCs w:val="16"/>
        </w:rPr>
        <w:t xml:space="preserve"> v zařízeních DVPP a v jiných zařízeních </w:t>
      </w:r>
      <w:r>
        <w:rPr>
          <w:rFonts w:ascii="Arial" w:hAnsi="Arial" w:cs="Arial"/>
          <w:b/>
          <w:szCs w:val="16"/>
        </w:rPr>
        <w:t>na základě akreditace udělené ministerstvem.</w:t>
      </w:r>
    </w:p>
    <w:p w:rsidR="00553913" w:rsidRDefault="00553913" w:rsidP="00553913">
      <w:pPr>
        <w:numPr>
          <w:ilvl w:val="0"/>
          <w:numId w:val="8"/>
        </w:numPr>
        <w:tabs>
          <w:tab w:val="left" w:pos="0"/>
          <w:tab w:val="left" w:pos="360"/>
          <w:tab w:val="left" w:pos="720"/>
        </w:tabs>
        <w:jc w:val="both"/>
        <w:rPr>
          <w:rFonts w:ascii="Arial" w:hAnsi="Arial" w:cs="Arial"/>
          <w:bCs/>
          <w:szCs w:val="16"/>
        </w:rPr>
      </w:pPr>
      <w:r>
        <w:rPr>
          <w:rFonts w:ascii="Arial" w:hAnsi="Arial" w:cs="Arial"/>
          <w:bCs/>
          <w:szCs w:val="16"/>
        </w:rPr>
        <w:t>samostudiem</w:t>
      </w:r>
    </w:p>
    <w:p w:rsidR="00553913" w:rsidRDefault="00553913" w:rsidP="00553913">
      <w:pPr>
        <w:tabs>
          <w:tab w:val="left" w:pos="0"/>
          <w:tab w:val="left" w:pos="360"/>
          <w:tab w:val="left" w:pos="720"/>
        </w:tabs>
        <w:jc w:val="both"/>
        <w:rPr>
          <w:rFonts w:ascii="Arial" w:hAnsi="Arial" w:cs="Arial"/>
          <w:bCs/>
          <w:szCs w:val="16"/>
        </w:rPr>
      </w:pPr>
      <w:r>
        <w:rPr>
          <w:rFonts w:ascii="Arial" w:hAnsi="Arial" w:cs="Arial"/>
          <w:bCs/>
          <w:szCs w:val="16"/>
        </w:rPr>
        <w:t>Dokladem o absolvování DVPP je osvědčení vydané vzdělávací institucí, která další vzdělávání pořádala. Kopie těchto osvědčení jsou zakládány v osobních spisech pracovníků.</w:t>
      </w:r>
    </w:p>
    <w:p w:rsidR="00553913" w:rsidRDefault="00553913" w:rsidP="00553913">
      <w:pPr>
        <w:tabs>
          <w:tab w:val="left" w:pos="0"/>
          <w:tab w:val="left" w:pos="360"/>
          <w:tab w:val="left" w:pos="720"/>
        </w:tabs>
        <w:jc w:val="both"/>
        <w:rPr>
          <w:rFonts w:ascii="Arial" w:hAnsi="Arial" w:cs="Arial"/>
          <w:bCs/>
          <w:szCs w:val="16"/>
        </w:rPr>
      </w:pPr>
      <w:r>
        <w:rPr>
          <w:rFonts w:ascii="Arial" w:hAnsi="Arial" w:cs="Arial"/>
          <w:bCs/>
          <w:szCs w:val="16"/>
        </w:rPr>
        <w:t xml:space="preserve">K dalšímu vzdělávání samostudiem přísluší volno v rozsahu 12 pracovních dnů </w:t>
      </w:r>
      <w:r>
        <w:rPr>
          <w:rFonts w:ascii="Arial" w:hAnsi="Arial" w:cs="Arial"/>
          <w:bCs/>
          <w:szCs w:val="16"/>
        </w:rPr>
        <w:br/>
        <w:t>ve školním roce. Za dobu tohoto volna přísluší náhrada platu.</w:t>
      </w:r>
    </w:p>
    <w:p w:rsidR="00553913" w:rsidRDefault="00553913" w:rsidP="00553913">
      <w:pPr>
        <w:tabs>
          <w:tab w:val="left" w:pos="0"/>
          <w:tab w:val="left" w:pos="360"/>
          <w:tab w:val="left" w:pos="720"/>
        </w:tabs>
        <w:jc w:val="both"/>
        <w:rPr>
          <w:rFonts w:ascii="Arial" w:hAnsi="Arial" w:cs="Arial"/>
          <w:bCs/>
          <w:szCs w:val="16"/>
        </w:rPr>
      </w:pPr>
      <w:r>
        <w:rPr>
          <w:rFonts w:ascii="Arial" w:hAnsi="Arial" w:cs="Arial"/>
          <w:bCs/>
          <w:szCs w:val="16"/>
        </w:rPr>
        <w:t>Trvá-li pracovní poměr jen část školního roku, přísluší za každý měsíc trvání pracovního poměru 1/12 volna = 1 den - 1 měsíc.</w:t>
      </w:r>
    </w:p>
    <w:p w:rsidR="00553913" w:rsidRDefault="00553913" w:rsidP="00553913">
      <w:pPr>
        <w:tabs>
          <w:tab w:val="left" w:pos="0"/>
          <w:tab w:val="left" w:pos="360"/>
          <w:tab w:val="left" w:pos="720"/>
        </w:tabs>
        <w:jc w:val="both"/>
        <w:rPr>
          <w:rFonts w:ascii="Arial" w:hAnsi="Arial" w:cs="Arial"/>
          <w:bCs/>
          <w:szCs w:val="16"/>
        </w:rPr>
      </w:pPr>
      <w:r>
        <w:rPr>
          <w:rFonts w:ascii="Arial" w:hAnsi="Arial" w:cs="Arial"/>
          <w:bCs/>
          <w:szCs w:val="16"/>
        </w:rPr>
        <w:t>Ředitel určuje čerpání volna na dobu, kdy mu v tom nebrání vážné provozní důvody. Pokud se nepodaří vyčerpat z provozních důvodů 12 pracovních dnů v roce, zanikne nárok na tyto dny.</w:t>
      </w:r>
    </w:p>
    <w:p w:rsidR="00553913" w:rsidRDefault="00553913" w:rsidP="00553913">
      <w:pPr>
        <w:tabs>
          <w:tab w:val="left" w:pos="0"/>
          <w:tab w:val="left" w:pos="360"/>
          <w:tab w:val="left" w:pos="720"/>
        </w:tabs>
        <w:jc w:val="both"/>
        <w:rPr>
          <w:rFonts w:ascii="Arial" w:hAnsi="Arial" w:cs="Arial"/>
          <w:bCs/>
          <w:szCs w:val="16"/>
        </w:rPr>
      </w:pPr>
      <w:r>
        <w:rPr>
          <w:rFonts w:ascii="Arial" w:hAnsi="Arial" w:cs="Arial"/>
          <w:bCs/>
          <w:szCs w:val="16"/>
        </w:rPr>
        <w:lastRenderedPageBreak/>
        <w:t xml:space="preserve">Před nástupem na samostudium musí </w:t>
      </w:r>
      <w:proofErr w:type="spellStart"/>
      <w:r>
        <w:rPr>
          <w:rFonts w:ascii="Arial" w:hAnsi="Arial" w:cs="Arial"/>
          <w:bCs/>
          <w:szCs w:val="16"/>
        </w:rPr>
        <w:t>pg</w:t>
      </w:r>
      <w:proofErr w:type="spellEnd"/>
      <w:r>
        <w:rPr>
          <w:rFonts w:ascii="Arial" w:hAnsi="Arial" w:cs="Arial"/>
          <w:bCs/>
          <w:szCs w:val="16"/>
        </w:rPr>
        <w:t xml:space="preserve">. pracovník s ředitelem projednat jak </w:t>
      </w:r>
      <w:r>
        <w:rPr>
          <w:rFonts w:ascii="Arial" w:hAnsi="Arial" w:cs="Arial"/>
          <w:bCs/>
          <w:szCs w:val="16"/>
        </w:rPr>
        <w:br/>
        <w:t xml:space="preserve">a v čem se bude vzdělávat. Po nástupu do zaměstnání informuje ředitele, k čemu </w:t>
      </w:r>
      <w:r>
        <w:rPr>
          <w:rFonts w:ascii="Arial" w:hAnsi="Arial" w:cs="Arial"/>
          <w:bCs/>
          <w:szCs w:val="16"/>
        </w:rPr>
        <w:br/>
        <w:t xml:space="preserve">při samostudiu dospěl a co se dozvěděl. Ředitel kontroluje výsledky samostudia </w:t>
      </w:r>
      <w:proofErr w:type="spellStart"/>
      <w:r>
        <w:rPr>
          <w:rFonts w:ascii="Arial" w:hAnsi="Arial" w:cs="Arial"/>
          <w:bCs/>
          <w:szCs w:val="16"/>
        </w:rPr>
        <w:t>pg</w:t>
      </w:r>
      <w:proofErr w:type="spellEnd"/>
      <w:r>
        <w:rPr>
          <w:rFonts w:ascii="Arial" w:hAnsi="Arial" w:cs="Arial"/>
          <w:bCs/>
          <w:szCs w:val="16"/>
        </w:rPr>
        <w:t xml:space="preserve">. pracovníků. </w:t>
      </w:r>
    </w:p>
    <w:p w:rsidR="00553913" w:rsidRDefault="00553913" w:rsidP="00553913">
      <w:pPr>
        <w:tabs>
          <w:tab w:val="left" w:pos="0"/>
          <w:tab w:val="left" w:pos="360"/>
          <w:tab w:val="left" w:pos="720"/>
        </w:tabs>
        <w:jc w:val="both"/>
        <w:rPr>
          <w:rFonts w:ascii="Arial" w:hAnsi="Arial" w:cs="Arial"/>
          <w:bCs/>
          <w:szCs w:val="16"/>
        </w:rPr>
      </w:pPr>
      <w:proofErr w:type="spellStart"/>
      <w:r>
        <w:rPr>
          <w:rFonts w:ascii="Arial" w:hAnsi="Arial" w:cs="Arial"/>
          <w:bCs/>
          <w:szCs w:val="16"/>
        </w:rPr>
        <w:t>Pg</w:t>
      </w:r>
      <w:proofErr w:type="spellEnd"/>
      <w:r>
        <w:rPr>
          <w:rFonts w:ascii="Arial" w:hAnsi="Arial" w:cs="Arial"/>
          <w:bCs/>
          <w:szCs w:val="16"/>
        </w:rPr>
        <w:t>. pracovníci evidují samostudium v docházkovém listu.</w:t>
      </w:r>
    </w:p>
    <w:p w:rsidR="00553913" w:rsidRDefault="00553913" w:rsidP="00553913">
      <w:pPr>
        <w:tabs>
          <w:tab w:val="left" w:pos="0"/>
          <w:tab w:val="left" w:pos="360"/>
          <w:tab w:val="left" w:pos="720"/>
        </w:tabs>
        <w:jc w:val="both"/>
        <w:rPr>
          <w:rFonts w:ascii="Arial" w:hAnsi="Arial" w:cs="Arial"/>
          <w:bCs/>
          <w:szCs w:val="16"/>
        </w:rPr>
      </w:pPr>
      <w:r>
        <w:rPr>
          <w:rFonts w:ascii="Arial" w:hAnsi="Arial" w:cs="Arial"/>
          <w:bCs/>
          <w:szCs w:val="16"/>
        </w:rPr>
        <w:t xml:space="preserve">Současně studium a samostudium plánují a zaznamenávají ve svých diářích.  </w:t>
      </w:r>
    </w:p>
    <w:p w:rsidR="00553913" w:rsidRDefault="00553913" w:rsidP="00553913">
      <w:pPr>
        <w:tabs>
          <w:tab w:val="left" w:pos="0"/>
          <w:tab w:val="left" w:pos="360"/>
          <w:tab w:val="left" w:pos="720"/>
        </w:tabs>
        <w:jc w:val="both"/>
        <w:rPr>
          <w:rFonts w:ascii="Arial" w:hAnsi="Arial" w:cs="Arial"/>
          <w:b/>
          <w:szCs w:val="16"/>
        </w:rPr>
      </w:pPr>
    </w:p>
    <w:p w:rsidR="00553913" w:rsidRDefault="00553913" w:rsidP="00553913">
      <w:pPr>
        <w:tabs>
          <w:tab w:val="left" w:pos="0"/>
          <w:tab w:val="left" w:pos="360"/>
          <w:tab w:val="left" w:pos="720"/>
        </w:tabs>
        <w:rPr>
          <w:rFonts w:ascii="Arial" w:hAnsi="Arial" w:cs="Arial"/>
          <w:b/>
        </w:rPr>
      </w:pPr>
      <w:r>
        <w:rPr>
          <w:rFonts w:ascii="Arial" w:hAnsi="Arial" w:cs="Arial"/>
          <w:b/>
        </w:rPr>
        <w:t>Č á s t   15.</w:t>
      </w:r>
    </w:p>
    <w:p w:rsidR="00553913" w:rsidRDefault="00553913" w:rsidP="00553913">
      <w:pPr>
        <w:pBdr>
          <w:bottom w:val="single" w:sz="12" w:space="1" w:color="auto"/>
        </w:pBdr>
        <w:tabs>
          <w:tab w:val="left" w:pos="0"/>
          <w:tab w:val="left" w:pos="360"/>
          <w:tab w:val="left" w:pos="720"/>
        </w:tabs>
        <w:rPr>
          <w:rFonts w:ascii="Arial" w:hAnsi="Arial" w:cs="Arial"/>
          <w:b/>
        </w:rPr>
      </w:pPr>
      <w:r>
        <w:rPr>
          <w:rFonts w:ascii="Arial" w:hAnsi="Arial" w:cs="Arial"/>
          <w:b/>
        </w:rPr>
        <w:t>R o z s a h   a   v e d e n í   e v i d e n c e   a   d o k u m e n t a c e</w:t>
      </w:r>
    </w:p>
    <w:p w:rsidR="00553913" w:rsidRDefault="00553913" w:rsidP="00553913">
      <w:pPr>
        <w:rPr>
          <w:rFonts w:ascii="Arial" w:hAnsi="Arial" w:cs="Arial"/>
        </w:rPr>
      </w:pPr>
    </w:p>
    <w:p w:rsidR="00553913" w:rsidRDefault="00553913" w:rsidP="00553913">
      <w:pPr>
        <w:pStyle w:val="Zkladntextodsazen3"/>
        <w:rPr>
          <w:rFonts w:ascii="Arial" w:hAnsi="Arial" w:cs="Arial"/>
          <w:sz w:val="24"/>
        </w:rPr>
      </w:pPr>
      <w:r>
        <w:rPr>
          <w:rFonts w:ascii="Arial" w:hAnsi="Arial" w:cs="Arial"/>
          <w:sz w:val="24"/>
        </w:rPr>
        <w:t>-   aktuální dokumentace je uložena na jednotlivých úsecích u zodpovědných pracovníků</w:t>
      </w:r>
    </w:p>
    <w:p w:rsidR="00553913" w:rsidRDefault="00553913" w:rsidP="00553913">
      <w:pPr>
        <w:tabs>
          <w:tab w:val="left" w:pos="0"/>
          <w:tab w:val="left" w:pos="8280"/>
        </w:tabs>
        <w:rPr>
          <w:rFonts w:ascii="Arial" w:hAnsi="Arial" w:cs="Arial"/>
        </w:rPr>
      </w:pPr>
      <w:r>
        <w:rPr>
          <w:rFonts w:ascii="Arial" w:hAnsi="Arial" w:cs="Arial"/>
        </w:rPr>
        <w:tab/>
      </w:r>
    </w:p>
    <w:p w:rsidR="00553913" w:rsidRDefault="00553913" w:rsidP="00553913">
      <w:pPr>
        <w:tabs>
          <w:tab w:val="left" w:pos="0"/>
          <w:tab w:val="left" w:pos="360"/>
          <w:tab w:val="left" w:pos="720"/>
        </w:tabs>
        <w:ind w:left="708" w:hanging="708"/>
        <w:rPr>
          <w:rFonts w:ascii="Arial" w:hAnsi="Arial" w:cs="Arial"/>
        </w:rPr>
      </w:pPr>
      <w:r>
        <w:rPr>
          <w:rFonts w:ascii="Arial" w:hAnsi="Arial" w:cs="Arial"/>
        </w:rPr>
        <w:tab/>
        <w:t>-</w:t>
      </w:r>
      <w:r>
        <w:rPr>
          <w:rFonts w:ascii="Arial" w:hAnsi="Arial" w:cs="Arial"/>
        </w:rPr>
        <w:tab/>
        <w:t>evidence a dokumentace, která pozbyla svou aktuálnost, je uložena v příruční spisovně. Do hlavní spisovny jsou ukládány v souladu se spisovým a skartačním řádem všechny vyřízené písemnosti. Za spisovnu je zodpovědná ředitelka DDM, spisovnu vede pověřený pracovník.</w:t>
      </w:r>
    </w:p>
    <w:p w:rsidR="00553913" w:rsidRDefault="00553913" w:rsidP="00553913">
      <w:pPr>
        <w:tabs>
          <w:tab w:val="left" w:pos="0"/>
          <w:tab w:val="left" w:pos="360"/>
          <w:tab w:val="left" w:pos="720"/>
        </w:tabs>
        <w:rPr>
          <w:rFonts w:ascii="Arial" w:hAnsi="Arial" w:cs="Arial"/>
        </w:rPr>
      </w:pPr>
    </w:p>
    <w:p w:rsidR="00553913" w:rsidRDefault="00553913" w:rsidP="00553913">
      <w:pPr>
        <w:tabs>
          <w:tab w:val="left" w:pos="0"/>
          <w:tab w:val="left" w:pos="360"/>
          <w:tab w:val="left" w:pos="540"/>
          <w:tab w:val="left" w:pos="720"/>
        </w:tabs>
        <w:rPr>
          <w:rFonts w:ascii="Arial" w:hAnsi="Arial" w:cs="Arial"/>
          <w:bCs/>
        </w:rPr>
      </w:pPr>
      <w:r>
        <w:rPr>
          <w:rFonts w:ascii="Arial" w:hAnsi="Arial" w:cs="Arial"/>
          <w:bCs/>
        </w:rPr>
        <w:t>DDM vede tuto základní dokumentaci:</w:t>
      </w:r>
    </w:p>
    <w:p w:rsidR="00553913" w:rsidRDefault="00553913" w:rsidP="00553913">
      <w:pPr>
        <w:tabs>
          <w:tab w:val="left" w:pos="0"/>
          <w:tab w:val="left" w:pos="360"/>
          <w:tab w:val="left" w:pos="540"/>
          <w:tab w:val="left" w:pos="720"/>
        </w:tabs>
        <w:rPr>
          <w:rFonts w:ascii="Arial" w:hAnsi="Arial" w:cs="Arial"/>
        </w:rPr>
      </w:pPr>
    </w:p>
    <w:p w:rsidR="00553913" w:rsidRDefault="00553913" w:rsidP="00553913">
      <w:pPr>
        <w:tabs>
          <w:tab w:val="left" w:pos="0"/>
          <w:tab w:val="left" w:pos="360"/>
          <w:tab w:val="left" w:pos="540"/>
          <w:tab w:val="left" w:pos="720"/>
        </w:tabs>
        <w:rPr>
          <w:rFonts w:ascii="Arial" w:hAnsi="Arial" w:cs="Arial"/>
        </w:rPr>
      </w:pPr>
      <w:r>
        <w:rPr>
          <w:rFonts w:ascii="Arial" w:hAnsi="Arial" w:cs="Arial"/>
          <w:b/>
        </w:rPr>
        <w:t>Provozní</w:t>
      </w:r>
    </w:p>
    <w:p w:rsidR="00553913" w:rsidRDefault="00553913" w:rsidP="00553913">
      <w:pPr>
        <w:tabs>
          <w:tab w:val="left" w:pos="0"/>
          <w:tab w:val="left" w:pos="360"/>
          <w:tab w:val="left" w:pos="540"/>
          <w:tab w:val="left" w:pos="720"/>
        </w:tabs>
        <w:rPr>
          <w:rFonts w:ascii="Arial" w:hAnsi="Arial" w:cs="Arial"/>
        </w:rPr>
      </w:pPr>
      <w:r>
        <w:rPr>
          <w:rFonts w:ascii="Arial" w:hAnsi="Arial" w:cs="Arial"/>
        </w:rPr>
        <w:tab/>
        <w:t xml:space="preserve"> </w:t>
      </w:r>
    </w:p>
    <w:p w:rsidR="00553913" w:rsidRDefault="00553913" w:rsidP="00553913">
      <w:pPr>
        <w:numPr>
          <w:ilvl w:val="0"/>
          <w:numId w:val="5"/>
        </w:numPr>
        <w:tabs>
          <w:tab w:val="left" w:pos="360"/>
          <w:tab w:val="left" w:pos="540"/>
        </w:tabs>
        <w:rPr>
          <w:rFonts w:ascii="Arial" w:hAnsi="Arial" w:cs="Arial"/>
        </w:rPr>
      </w:pPr>
      <w:r>
        <w:rPr>
          <w:rFonts w:ascii="Arial" w:hAnsi="Arial" w:cs="Arial"/>
        </w:rPr>
        <w:t>Rozhodnutí o zápisu do školského rejstříku a o jeho změnách</w:t>
      </w:r>
    </w:p>
    <w:p w:rsidR="00553913" w:rsidRDefault="00553913" w:rsidP="00553913">
      <w:pPr>
        <w:numPr>
          <w:ilvl w:val="0"/>
          <w:numId w:val="5"/>
        </w:numPr>
        <w:tabs>
          <w:tab w:val="left" w:pos="360"/>
          <w:tab w:val="left" w:pos="540"/>
        </w:tabs>
        <w:rPr>
          <w:rFonts w:ascii="Arial" w:hAnsi="Arial" w:cs="Arial"/>
          <w:color w:val="000000"/>
        </w:rPr>
      </w:pPr>
      <w:r>
        <w:rPr>
          <w:rFonts w:ascii="Arial" w:hAnsi="Arial" w:cs="Arial"/>
        </w:rPr>
        <w:t>Zřizovací listina</w:t>
      </w:r>
    </w:p>
    <w:p w:rsidR="00553913" w:rsidRDefault="00553913" w:rsidP="00553913">
      <w:pPr>
        <w:numPr>
          <w:ilvl w:val="0"/>
          <w:numId w:val="5"/>
        </w:numPr>
        <w:tabs>
          <w:tab w:val="left" w:pos="0"/>
          <w:tab w:val="left" w:pos="360"/>
          <w:tab w:val="left" w:pos="540"/>
        </w:tabs>
        <w:rPr>
          <w:rFonts w:ascii="Arial" w:hAnsi="Arial" w:cs="Arial"/>
          <w:color w:val="000000"/>
        </w:rPr>
      </w:pPr>
      <w:r>
        <w:rPr>
          <w:rFonts w:ascii="Arial" w:hAnsi="Arial" w:cs="Arial"/>
          <w:color w:val="000000"/>
        </w:rPr>
        <w:t xml:space="preserve">Organizační řád </w:t>
      </w:r>
    </w:p>
    <w:p w:rsidR="00553913" w:rsidRDefault="00553913" w:rsidP="00553913">
      <w:pPr>
        <w:numPr>
          <w:ilvl w:val="0"/>
          <w:numId w:val="5"/>
        </w:numPr>
        <w:tabs>
          <w:tab w:val="left" w:pos="0"/>
          <w:tab w:val="left" w:pos="360"/>
          <w:tab w:val="left" w:pos="540"/>
        </w:tabs>
        <w:rPr>
          <w:rFonts w:ascii="Arial" w:hAnsi="Arial" w:cs="Arial"/>
        </w:rPr>
      </w:pPr>
      <w:r>
        <w:rPr>
          <w:rFonts w:ascii="Arial" w:hAnsi="Arial" w:cs="Arial"/>
        </w:rPr>
        <w:t xml:space="preserve">Vnitřní řád </w:t>
      </w:r>
    </w:p>
    <w:p w:rsidR="00553913" w:rsidRDefault="00553913" w:rsidP="00553913">
      <w:pPr>
        <w:numPr>
          <w:ilvl w:val="0"/>
          <w:numId w:val="5"/>
        </w:numPr>
        <w:tabs>
          <w:tab w:val="left" w:pos="0"/>
          <w:tab w:val="left" w:pos="360"/>
          <w:tab w:val="left" w:pos="540"/>
        </w:tabs>
        <w:rPr>
          <w:rFonts w:ascii="Arial" w:hAnsi="Arial" w:cs="Arial"/>
        </w:rPr>
      </w:pPr>
      <w:r>
        <w:rPr>
          <w:rFonts w:ascii="Arial" w:hAnsi="Arial" w:cs="Arial"/>
        </w:rPr>
        <w:t xml:space="preserve">Pracovní řád </w:t>
      </w:r>
    </w:p>
    <w:p w:rsidR="00553913" w:rsidRDefault="00553913" w:rsidP="00553913">
      <w:pPr>
        <w:numPr>
          <w:ilvl w:val="0"/>
          <w:numId w:val="5"/>
        </w:numPr>
        <w:tabs>
          <w:tab w:val="left" w:pos="0"/>
          <w:tab w:val="left" w:pos="360"/>
          <w:tab w:val="left" w:pos="540"/>
        </w:tabs>
        <w:rPr>
          <w:rFonts w:ascii="Arial" w:hAnsi="Arial" w:cs="Arial"/>
        </w:rPr>
      </w:pPr>
      <w:r>
        <w:rPr>
          <w:rFonts w:ascii="Arial" w:hAnsi="Arial" w:cs="Arial"/>
        </w:rPr>
        <w:t>Vnitřní předpisy</w:t>
      </w:r>
    </w:p>
    <w:p w:rsidR="00553913" w:rsidRDefault="00553913" w:rsidP="00553913">
      <w:pPr>
        <w:numPr>
          <w:ilvl w:val="0"/>
          <w:numId w:val="5"/>
        </w:numPr>
        <w:tabs>
          <w:tab w:val="left" w:pos="0"/>
          <w:tab w:val="num" w:pos="284"/>
          <w:tab w:val="left" w:pos="360"/>
          <w:tab w:val="left" w:pos="900"/>
        </w:tabs>
        <w:ind w:left="426" w:hanging="426"/>
        <w:rPr>
          <w:rFonts w:ascii="Arial" w:hAnsi="Arial" w:cs="Arial"/>
        </w:rPr>
      </w:pPr>
      <w:r>
        <w:rPr>
          <w:rFonts w:ascii="Arial" w:hAnsi="Arial" w:cs="Arial"/>
        </w:rPr>
        <w:t xml:space="preserve"> záznamy z pedagogických rad, organizačních porad a porad s externími spolupracovníky </w:t>
      </w:r>
    </w:p>
    <w:p w:rsidR="00553913" w:rsidRDefault="00553913" w:rsidP="00553913">
      <w:pPr>
        <w:numPr>
          <w:ilvl w:val="0"/>
          <w:numId w:val="5"/>
        </w:numPr>
        <w:tabs>
          <w:tab w:val="left" w:pos="0"/>
          <w:tab w:val="left" w:pos="360"/>
          <w:tab w:val="left" w:pos="540"/>
        </w:tabs>
        <w:rPr>
          <w:rFonts w:ascii="Arial" w:hAnsi="Arial" w:cs="Arial"/>
        </w:rPr>
      </w:pPr>
      <w:r>
        <w:rPr>
          <w:rFonts w:ascii="Arial" w:hAnsi="Arial" w:cs="Arial"/>
        </w:rPr>
        <w:t>rozvrh hodin na příslušný školní rok</w:t>
      </w:r>
    </w:p>
    <w:p w:rsidR="00553913" w:rsidRDefault="00553913" w:rsidP="00553913">
      <w:pPr>
        <w:numPr>
          <w:ilvl w:val="0"/>
          <w:numId w:val="5"/>
        </w:numPr>
        <w:tabs>
          <w:tab w:val="left" w:pos="0"/>
          <w:tab w:val="left" w:pos="360"/>
          <w:tab w:val="left" w:pos="540"/>
        </w:tabs>
        <w:rPr>
          <w:rFonts w:ascii="Arial" w:hAnsi="Arial" w:cs="Arial"/>
        </w:rPr>
      </w:pPr>
      <w:r>
        <w:rPr>
          <w:rFonts w:ascii="Arial" w:hAnsi="Arial" w:cs="Arial"/>
        </w:rPr>
        <w:t>Knihu úrazů a záznamy o úrazech dětí, žáků a studentů</w:t>
      </w:r>
    </w:p>
    <w:p w:rsidR="00553913" w:rsidRDefault="00553913" w:rsidP="00553913">
      <w:pPr>
        <w:numPr>
          <w:ilvl w:val="0"/>
          <w:numId w:val="5"/>
        </w:numPr>
        <w:tabs>
          <w:tab w:val="left" w:pos="0"/>
          <w:tab w:val="left" w:pos="360"/>
          <w:tab w:val="left" w:pos="540"/>
        </w:tabs>
        <w:rPr>
          <w:rFonts w:ascii="Arial" w:hAnsi="Arial" w:cs="Arial"/>
        </w:rPr>
      </w:pPr>
      <w:r>
        <w:rPr>
          <w:rFonts w:ascii="Arial" w:hAnsi="Arial" w:cs="Arial"/>
        </w:rPr>
        <w:t>Protokoly a záznamy o provedených kontrolách a inspekční zprávy</w:t>
      </w:r>
    </w:p>
    <w:p w:rsidR="00553913" w:rsidRDefault="00553913" w:rsidP="00553913">
      <w:pPr>
        <w:numPr>
          <w:ilvl w:val="0"/>
          <w:numId w:val="5"/>
        </w:numPr>
        <w:tabs>
          <w:tab w:val="left" w:pos="0"/>
          <w:tab w:val="left" w:pos="360"/>
          <w:tab w:val="left" w:pos="540"/>
        </w:tabs>
        <w:rPr>
          <w:rFonts w:ascii="Arial" w:hAnsi="Arial" w:cs="Arial"/>
        </w:rPr>
      </w:pPr>
      <w:r>
        <w:rPr>
          <w:rFonts w:ascii="Arial" w:hAnsi="Arial" w:cs="Arial"/>
        </w:rPr>
        <w:t>Personální a mzdovou dokumentaci</w:t>
      </w:r>
    </w:p>
    <w:p w:rsidR="00553913" w:rsidRDefault="00553913" w:rsidP="00553913">
      <w:pPr>
        <w:tabs>
          <w:tab w:val="left" w:pos="0"/>
          <w:tab w:val="left" w:pos="360"/>
          <w:tab w:val="left" w:pos="540"/>
        </w:tabs>
        <w:rPr>
          <w:rFonts w:ascii="Arial" w:hAnsi="Arial" w:cs="Arial"/>
        </w:rPr>
      </w:pPr>
    </w:p>
    <w:p w:rsidR="00553913" w:rsidRDefault="00553913" w:rsidP="00553913">
      <w:pPr>
        <w:tabs>
          <w:tab w:val="left" w:pos="0"/>
          <w:tab w:val="left" w:pos="360"/>
          <w:tab w:val="left" w:pos="540"/>
        </w:tabs>
        <w:rPr>
          <w:rFonts w:ascii="Arial" w:hAnsi="Arial" w:cs="Arial"/>
          <w:b/>
          <w:color w:val="000000"/>
        </w:rPr>
      </w:pPr>
      <w:r>
        <w:rPr>
          <w:rFonts w:ascii="Arial" w:hAnsi="Arial" w:cs="Arial"/>
          <w:b/>
          <w:color w:val="000000"/>
        </w:rPr>
        <w:t>Pedagogickou</w:t>
      </w:r>
    </w:p>
    <w:p w:rsidR="00553913" w:rsidRDefault="00553913" w:rsidP="00553913">
      <w:pPr>
        <w:numPr>
          <w:ilvl w:val="0"/>
          <w:numId w:val="5"/>
        </w:numPr>
        <w:tabs>
          <w:tab w:val="left" w:pos="360"/>
          <w:tab w:val="left" w:pos="540"/>
        </w:tabs>
        <w:rPr>
          <w:rFonts w:ascii="Arial" w:hAnsi="Arial" w:cs="Arial"/>
          <w:color w:val="000000"/>
        </w:rPr>
      </w:pPr>
      <w:r>
        <w:rPr>
          <w:rFonts w:ascii="Arial" w:hAnsi="Arial" w:cs="Arial"/>
          <w:color w:val="000000"/>
        </w:rPr>
        <w:t>Školní vzdělávací program</w:t>
      </w:r>
      <w:r>
        <w:rPr>
          <w:rFonts w:ascii="Arial" w:hAnsi="Arial" w:cs="Arial"/>
        </w:rPr>
        <w:t xml:space="preserve"> </w:t>
      </w:r>
    </w:p>
    <w:p w:rsidR="00553913" w:rsidRDefault="00553913" w:rsidP="00553913">
      <w:pPr>
        <w:numPr>
          <w:ilvl w:val="0"/>
          <w:numId w:val="5"/>
        </w:numPr>
        <w:tabs>
          <w:tab w:val="left" w:pos="0"/>
          <w:tab w:val="left" w:pos="360"/>
          <w:tab w:val="left" w:pos="540"/>
        </w:tabs>
        <w:rPr>
          <w:rFonts w:ascii="Arial" w:hAnsi="Arial" w:cs="Arial"/>
        </w:rPr>
      </w:pPr>
      <w:r>
        <w:rPr>
          <w:rFonts w:ascii="Arial" w:hAnsi="Arial" w:cs="Arial"/>
        </w:rPr>
        <w:t>Výroční zpráva o činnosti - vlastní hodnocení za příslušný školní rok</w:t>
      </w:r>
    </w:p>
    <w:p w:rsidR="00553913" w:rsidRDefault="00553913" w:rsidP="00553913">
      <w:pPr>
        <w:numPr>
          <w:ilvl w:val="0"/>
          <w:numId w:val="5"/>
        </w:numPr>
        <w:tabs>
          <w:tab w:val="left" w:pos="0"/>
          <w:tab w:val="left" w:pos="360"/>
          <w:tab w:val="left" w:pos="540"/>
        </w:tabs>
        <w:rPr>
          <w:rFonts w:ascii="Arial" w:hAnsi="Arial" w:cs="Arial"/>
        </w:rPr>
      </w:pPr>
      <w:r>
        <w:rPr>
          <w:rFonts w:ascii="Arial" w:hAnsi="Arial" w:cs="Arial"/>
          <w:color w:val="000000"/>
        </w:rPr>
        <w:t>přihlášky - evidence dětí, žáků nebo studentů</w:t>
      </w:r>
      <w:r>
        <w:rPr>
          <w:rFonts w:ascii="Arial" w:hAnsi="Arial" w:cs="Arial"/>
        </w:rPr>
        <w:t xml:space="preserve"> – školní matrika </w:t>
      </w:r>
    </w:p>
    <w:p w:rsidR="00553913" w:rsidRDefault="00553913" w:rsidP="00553913">
      <w:pPr>
        <w:numPr>
          <w:ilvl w:val="0"/>
          <w:numId w:val="5"/>
        </w:numPr>
        <w:tabs>
          <w:tab w:val="left" w:pos="0"/>
          <w:tab w:val="left" w:pos="360"/>
          <w:tab w:val="left" w:pos="540"/>
        </w:tabs>
        <w:rPr>
          <w:rFonts w:ascii="Arial" w:hAnsi="Arial" w:cs="Arial"/>
        </w:rPr>
      </w:pPr>
      <w:r>
        <w:rPr>
          <w:rFonts w:ascii="Arial" w:hAnsi="Arial" w:cs="Arial"/>
        </w:rPr>
        <w:t>Deníky zájmových útvarů</w:t>
      </w:r>
    </w:p>
    <w:p w:rsidR="00553913" w:rsidRDefault="00553913" w:rsidP="00553913">
      <w:pPr>
        <w:numPr>
          <w:ilvl w:val="0"/>
          <w:numId w:val="5"/>
        </w:numPr>
        <w:tabs>
          <w:tab w:val="left" w:pos="0"/>
          <w:tab w:val="left" w:pos="360"/>
          <w:tab w:val="left" w:pos="540"/>
        </w:tabs>
        <w:rPr>
          <w:rFonts w:ascii="Arial" w:hAnsi="Arial" w:cs="Arial"/>
        </w:rPr>
      </w:pPr>
      <w:r>
        <w:rPr>
          <w:rFonts w:ascii="Arial" w:hAnsi="Arial" w:cs="Arial"/>
        </w:rPr>
        <w:t>Dokumentace příležitostných a nepravidelných akcí (POZ), přehled akcí</w:t>
      </w:r>
    </w:p>
    <w:p w:rsidR="00553913" w:rsidRDefault="00553913" w:rsidP="00553913">
      <w:pPr>
        <w:numPr>
          <w:ilvl w:val="0"/>
          <w:numId w:val="5"/>
        </w:numPr>
        <w:tabs>
          <w:tab w:val="left" w:pos="0"/>
          <w:tab w:val="left" w:pos="360"/>
          <w:tab w:val="left" w:pos="540"/>
        </w:tabs>
        <w:rPr>
          <w:rFonts w:ascii="Arial" w:hAnsi="Arial" w:cs="Arial"/>
        </w:rPr>
      </w:pPr>
      <w:r>
        <w:rPr>
          <w:rFonts w:ascii="Arial" w:hAnsi="Arial" w:cs="Arial"/>
        </w:rPr>
        <w:t>Dokumentace prázdninové činnosti</w:t>
      </w:r>
    </w:p>
    <w:p w:rsidR="00553913" w:rsidRDefault="00553913" w:rsidP="00553913">
      <w:pPr>
        <w:numPr>
          <w:ilvl w:val="0"/>
          <w:numId w:val="5"/>
        </w:numPr>
        <w:tabs>
          <w:tab w:val="left" w:pos="0"/>
          <w:tab w:val="left" w:pos="360"/>
          <w:tab w:val="left" w:pos="540"/>
        </w:tabs>
        <w:rPr>
          <w:rFonts w:ascii="Arial" w:hAnsi="Arial" w:cs="Arial"/>
        </w:rPr>
      </w:pPr>
      <w:r>
        <w:rPr>
          <w:rFonts w:ascii="Arial" w:hAnsi="Arial" w:cs="Arial"/>
        </w:rPr>
        <w:t xml:space="preserve">Zápisy z hospitací </w:t>
      </w:r>
    </w:p>
    <w:p w:rsidR="00553913" w:rsidRDefault="00553913" w:rsidP="00553913">
      <w:pPr>
        <w:tabs>
          <w:tab w:val="left" w:pos="0"/>
          <w:tab w:val="left" w:pos="360"/>
          <w:tab w:val="left" w:pos="540"/>
        </w:tabs>
        <w:rPr>
          <w:rFonts w:ascii="Arial" w:hAnsi="Arial" w:cs="Arial"/>
        </w:rPr>
      </w:pPr>
    </w:p>
    <w:p w:rsidR="00553913" w:rsidRDefault="00553913" w:rsidP="00553913">
      <w:pPr>
        <w:tabs>
          <w:tab w:val="left" w:pos="0"/>
          <w:tab w:val="left" w:pos="360"/>
          <w:tab w:val="left" w:pos="540"/>
        </w:tabs>
        <w:rPr>
          <w:rFonts w:ascii="Arial" w:hAnsi="Arial" w:cs="Arial"/>
        </w:rPr>
      </w:pPr>
      <w:r>
        <w:rPr>
          <w:rFonts w:ascii="Arial" w:hAnsi="Arial" w:cs="Arial"/>
          <w:b/>
        </w:rPr>
        <w:t>Účetní a personální</w:t>
      </w:r>
    </w:p>
    <w:p w:rsidR="00553913" w:rsidRDefault="00553913" w:rsidP="00553913">
      <w:pPr>
        <w:numPr>
          <w:ilvl w:val="0"/>
          <w:numId w:val="5"/>
        </w:numPr>
        <w:tabs>
          <w:tab w:val="left" w:pos="0"/>
          <w:tab w:val="left" w:pos="360"/>
          <w:tab w:val="left" w:pos="540"/>
        </w:tabs>
        <w:rPr>
          <w:rFonts w:ascii="Arial" w:hAnsi="Arial" w:cs="Arial"/>
        </w:rPr>
      </w:pPr>
      <w:r>
        <w:rPr>
          <w:rFonts w:ascii="Arial" w:hAnsi="Arial" w:cs="Arial"/>
        </w:rPr>
        <w:t>Závazné ukazatele schváleného rozpočtu na příslušný kalendářní rok</w:t>
      </w:r>
    </w:p>
    <w:p w:rsidR="00553913" w:rsidRDefault="00553913" w:rsidP="00553913">
      <w:pPr>
        <w:numPr>
          <w:ilvl w:val="0"/>
          <w:numId w:val="5"/>
        </w:numPr>
        <w:tabs>
          <w:tab w:val="left" w:pos="0"/>
          <w:tab w:val="left" w:pos="360"/>
          <w:tab w:val="left" w:pos="540"/>
        </w:tabs>
        <w:rPr>
          <w:rFonts w:ascii="Arial" w:hAnsi="Arial" w:cs="Arial"/>
        </w:rPr>
      </w:pPr>
      <w:r>
        <w:rPr>
          <w:rFonts w:ascii="Arial" w:hAnsi="Arial" w:cs="Arial"/>
        </w:rPr>
        <w:t>Ekonomické rozbory hospodaření za příslušný kalendářní rok</w:t>
      </w:r>
    </w:p>
    <w:p w:rsidR="00553913" w:rsidRDefault="00553913" w:rsidP="00553913">
      <w:pPr>
        <w:numPr>
          <w:ilvl w:val="0"/>
          <w:numId w:val="5"/>
        </w:numPr>
        <w:tabs>
          <w:tab w:val="left" w:pos="0"/>
          <w:tab w:val="left" w:pos="360"/>
          <w:tab w:val="left" w:pos="540"/>
        </w:tabs>
        <w:rPr>
          <w:rFonts w:ascii="Arial" w:hAnsi="Arial" w:cs="Arial"/>
        </w:rPr>
      </w:pPr>
      <w:r>
        <w:rPr>
          <w:rFonts w:ascii="Arial" w:hAnsi="Arial" w:cs="Arial"/>
        </w:rPr>
        <w:t>Finanční rozvaha na příslušný kalendářní rok</w:t>
      </w:r>
    </w:p>
    <w:p w:rsidR="00553913" w:rsidRDefault="00553913" w:rsidP="00553913">
      <w:pPr>
        <w:numPr>
          <w:ilvl w:val="0"/>
          <w:numId w:val="5"/>
        </w:numPr>
        <w:tabs>
          <w:tab w:val="left" w:pos="0"/>
          <w:tab w:val="left" w:pos="360"/>
          <w:tab w:val="left" w:pos="540"/>
        </w:tabs>
        <w:rPr>
          <w:rFonts w:ascii="Arial" w:hAnsi="Arial" w:cs="Arial"/>
        </w:rPr>
      </w:pPr>
      <w:r>
        <w:rPr>
          <w:rFonts w:ascii="Arial" w:hAnsi="Arial" w:cs="Arial"/>
        </w:rPr>
        <w:t>Rozbor výkazu výnosů a nákladů za příslušný kalendářní rok</w:t>
      </w:r>
    </w:p>
    <w:p w:rsidR="00553913" w:rsidRDefault="00553913" w:rsidP="00553913">
      <w:pPr>
        <w:numPr>
          <w:ilvl w:val="0"/>
          <w:numId w:val="5"/>
        </w:numPr>
        <w:tabs>
          <w:tab w:val="left" w:pos="0"/>
          <w:tab w:val="left" w:pos="360"/>
          <w:tab w:val="left" w:pos="540"/>
        </w:tabs>
        <w:rPr>
          <w:rFonts w:ascii="Arial" w:hAnsi="Arial" w:cs="Arial"/>
        </w:rPr>
      </w:pPr>
      <w:r>
        <w:rPr>
          <w:rFonts w:ascii="Arial" w:hAnsi="Arial" w:cs="Arial"/>
        </w:rPr>
        <w:t>zpráva o hospodaření příspěvkové organizace za příslušný kalendářní rok</w:t>
      </w:r>
    </w:p>
    <w:p w:rsidR="00553913" w:rsidRDefault="00553913" w:rsidP="00553913">
      <w:pPr>
        <w:numPr>
          <w:ilvl w:val="0"/>
          <w:numId w:val="5"/>
        </w:numPr>
        <w:tabs>
          <w:tab w:val="left" w:pos="0"/>
          <w:tab w:val="left" w:pos="360"/>
          <w:tab w:val="left" w:pos="540"/>
        </w:tabs>
        <w:rPr>
          <w:rFonts w:ascii="Arial" w:hAnsi="Arial" w:cs="Arial"/>
        </w:rPr>
      </w:pPr>
      <w:r>
        <w:rPr>
          <w:rFonts w:ascii="Arial" w:hAnsi="Arial" w:cs="Arial"/>
        </w:rPr>
        <w:lastRenderedPageBreak/>
        <w:t>zpráva o finanční kontrole za příslušný kalendářní rok</w:t>
      </w:r>
    </w:p>
    <w:p w:rsidR="00553913" w:rsidRDefault="00553913" w:rsidP="00553913">
      <w:pPr>
        <w:numPr>
          <w:ilvl w:val="0"/>
          <w:numId w:val="5"/>
        </w:numPr>
        <w:tabs>
          <w:tab w:val="left" w:pos="0"/>
          <w:tab w:val="left" w:pos="360"/>
          <w:tab w:val="left" w:pos="540"/>
        </w:tabs>
        <w:rPr>
          <w:rFonts w:ascii="Arial" w:hAnsi="Arial" w:cs="Arial"/>
        </w:rPr>
      </w:pPr>
      <w:r>
        <w:rPr>
          <w:rFonts w:ascii="Arial" w:hAnsi="Arial" w:cs="Arial"/>
        </w:rPr>
        <w:t>Účtová osnova platná pro příslušný kalendářní rok</w:t>
      </w:r>
    </w:p>
    <w:p w:rsidR="00553913" w:rsidRDefault="00553913" w:rsidP="00553913">
      <w:pPr>
        <w:numPr>
          <w:ilvl w:val="0"/>
          <w:numId w:val="5"/>
        </w:numPr>
        <w:tabs>
          <w:tab w:val="left" w:pos="0"/>
          <w:tab w:val="left" w:pos="360"/>
          <w:tab w:val="left" w:pos="540"/>
        </w:tabs>
        <w:rPr>
          <w:rFonts w:ascii="Arial" w:hAnsi="Arial" w:cs="Arial"/>
        </w:rPr>
      </w:pPr>
      <w:r>
        <w:rPr>
          <w:rFonts w:ascii="Arial" w:hAnsi="Arial" w:cs="Arial"/>
        </w:rPr>
        <w:t>Rozvaha a výkaz zisků a ztrát za příslušný kalendářní rok</w:t>
      </w:r>
    </w:p>
    <w:p w:rsidR="00553913" w:rsidRDefault="00553913" w:rsidP="00553913">
      <w:pPr>
        <w:numPr>
          <w:ilvl w:val="0"/>
          <w:numId w:val="5"/>
        </w:numPr>
        <w:tabs>
          <w:tab w:val="left" w:pos="0"/>
          <w:tab w:val="left" w:pos="360"/>
          <w:tab w:val="left" w:pos="540"/>
        </w:tabs>
        <w:rPr>
          <w:rFonts w:ascii="Arial" w:hAnsi="Arial" w:cs="Arial"/>
        </w:rPr>
      </w:pPr>
      <w:r>
        <w:rPr>
          <w:rFonts w:ascii="Arial" w:hAnsi="Arial" w:cs="Arial"/>
        </w:rPr>
        <w:t>Hlavní účetní knihy</w:t>
      </w:r>
    </w:p>
    <w:p w:rsidR="00553913" w:rsidRDefault="00553913" w:rsidP="00553913">
      <w:pPr>
        <w:numPr>
          <w:ilvl w:val="0"/>
          <w:numId w:val="5"/>
        </w:numPr>
        <w:tabs>
          <w:tab w:val="left" w:pos="-1260"/>
          <w:tab w:val="left" w:pos="360"/>
          <w:tab w:val="left" w:pos="540"/>
        </w:tabs>
        <w:ind w:left="540" w:hanging="540"/>
        <w:rPr>
          <w:rFonts w:ascii="Arial" w:hAnsi="Arial" w:cs="Arial"/>
        </w:rPr>
      </w:pPr>
      <w:r>
        <w:rPr>
          <w:rFonts w:ascii="Arial" w:hAnsi="Arial" w:cs="Arial"/>
        </w:rPr>
        <w:t xml:space="preserve">Rozpočet a zásady tvorby a čerpání fondu kulturních a sociálních potřeb </w:t>
      </w:r>
      <w:r>
        <w:rPr>
          <w:rFonts w:ascii="Arial" w:hAnsi="Arial" w:cs="Arial"/>
        </w:rPr>
        <w:br/>
        <w:t>na příslušný kalendářní rok</w:t>
      </w:r>
    </w:p>
    <w:p w:rsidR="00553913" w:rsidRDefault="00553913" w:rsidP="00553913">
      <w:pPr>
        <w:numPr>
          <w:ilvl w:val="0"/>
          <w:numId w:val="5"/>
        </w:numPr>
        <w:tabs>
          <w:tab w:val="left" w:pos="0"/>
          <w:tab w:val="left" w:pos="360"/>
          <w:tab w:val="left" w:pos="540"/>
        </w:tabs>
        <w:rPr>
          <w:rFonts w:ascii="Arial" w:hAnsi="Arial" w:cs="Arial"/>
        </w:rPr>
      </w:pPr>
      <w:r>
        <w:rPr>
          <w:rFonts w:ascii="Arial" w:hAnsi="Arial" w:cs="Arial"/>
        </w:rPr>
        <w:t>Vnitřní doklady týkající se účtování fondů příspěvkových organizací</w:t>
      </w:r>
    </w:p>
    <w:p w:rsidR="00553913" w:rsidRDefault="00553913" w:rsidP="00553913">
      <w:pPr>
        <w:numPr>
          <w:ilvl w:val="0"/>
          <w:numId w:val="5"/>
        </w:numPr>
        <w:tabs>
          <w:tab w:val="left" w:pos="0"/>
          <w:tab w:val="left" w:pos="360"/>
          <w:tab w:val="left" w:pos="540"/>
        </w:tabs>
        <w:rPr>
          <w:rFonts w:ascii="Arial" w:hAnsi="Arial" w:cs="Arial"/>
        </w:rPr>
      </w:pPr>
      <w:r>
        <w:rPr>
          <w:rFonts w:ascii="Arial" w:hAnsi="Arial" w:cs="Arial"/>
        </w:rPr>
        <w:t>Pokladní doklady</w:t>
      </w:r>
    </w:p>
    <w:p w:rsidR="00553913" w:rsidRDefault="00553913" w:rsidP="00553913">
      <w:pPr>
        <w:numPr>
          <w:ilvl w:val="0"/>
          <w:numId w:val="5"/>
        </w:numPr>
        <w:tabs>
          <w:tab w:val="left" w:pos="0"/>
          <w:tab w:val="left" w:pos="360"/>
          <w:tab w:val="left" w:pos="540"/>
        </w:tabs>
        <w:rPr>
          <w:rFonts w:ascii="Arial" w:hAnsi="Arial" w:cs="Arial"/>
        </w:rPr>
      </w:pPr>
      <w:r>
        <w:rPr>
          <w:rFonts w:ascii="Arial" w:hAnsi="Arial" w:cs="Arial"/>
        </w:rPr>
        <w:t>Bankovní výpisy z účtů</w:t>
      </w:r>
    </w:p>
    <w:p w:rsidR="00553913" w:rsidRDefault="00553913" w:rsidP="00553913">
      <w:pPr>
        <w:numPr>
          <w:ilvl w:val="0"/>
          <w:numId w:val="5"/>
        </w:numPr>
        <w:tabs>
          <w:tab w:val="left" w:pos="0"/>
          <w:tab w:val="left" w:pos="360"/>
          <w:tab w:val="left" w:pos="540"/>
        </w:tabs>
        <w:rPr>
          <w:rFonts w:ascii="Arial" w:hAnsi="Arial" w:cs="Arial"/>
        </w:rPr>
      </w:pPr>
      <w:r>
        <w:rPr>
          <w:rFonts w:ascii="Arial" w:hAnsi="Arial" w:cs="Arial"/>
        </w:rPr>
        <w:t>Kniha dodavatelských a odběratelských faktur</w:t>
      </w:r>
    </w:p>
    <w:p w:rsidR="00553913" w:rsidRDefault="00553913" w:rsidP="00553913">
      <w:pPr>
        <w:numPr>
          <w:ilvl w:val="0"/>
          <w:numId w:val="5"/>
        </w:numPr>
        <w:tabs>
          <w:tab w:val="left" w:pos="0"/>
          <w:tab w:val="left" w:pos="360"/>
          <w:tab w:val="left" w:pos="540"/>
        </w:tabs>
        <w:rPr>
          <w:rFonts w:ascii="Arial" w:hAnsi="Arial" w:cs="Arial"/>
        </w:rPr>
      </w:pPr>
      <w:r>
        <w:rPr>
          <w:rFonts w:ascii="Arial" w:hAnsi="Arial" w:cs="Arial"/>
        </w:rPr>
        <w:t>Ostatní účetní dokumentace podle zákona „O účetnictví“</w:t>
      </w:r>
    </w:p>
    <w:p w:rsidR="00553913" w:rsidRDefault="00553913" w:rsidP="00553913">
      <w:pPr>
        <w:numPr>
          <w:ilvl w:val="0"/>
          <w:numId w:val="5"/>
        </w:numPr>
        <w:tabs>
          <w:tab w:val="left" w:pos="0"/>
          <w:tab w:val="left" w:pos="360"/>
          <w:tab w:val="left" w:pos="540"/>
        </w:tabs>
        <w:rPr>
          <w:rFonts w:ascii="Arial" w:hAnsi="Arial" w:cs="Arial"/>
        </w:rPr>
      </w:pPr>
      <w:r>
        <w:rPr>
          <w:rFonts w:ascii="Arial" w:hAnsi="Arial" w:cs="Arial"/>
        </w:rPr>
        <w:t>Vnitřní platový předpis</w:t>
      </w:r>
    </w:p>
    <w:p w:rsidR="00553913" w:rsidRDefault="00553913" w:rsidP="00553913">
      <w:pPr>
        <w:numPr>
          <w:ilvl w:val="0"/>
          <w:numId w:val="5"/>
        </w:numPr>
        <w:tabs>
          <w:tab w:val="left" w:pos="0"/>
          <w:tab w:val="left" w:pos="360"/>
          <w:tab w:val="left" w:pos="540"/>
        </w:tabs>
        <w:rPr>
          <w:rFonts w:ascii="Arial" w:hAnsi="Arial" w:cs="Arial"/>
        </w:rPr>
      </w:pPr>
      <w:r>
        <w:rPr>
          <w:rFonts w:ascii="Arial" w:hAnsi="Arial" w:cs="Arial"/>
        </w:rPr>
        <w:t>Mzdové listy, měsíční a roční rekapitulace mezd</w:t>
      </w:r>
    </w:p>
    <w:p w:rsidR="00553913" w:rsidRDefault="00553913" w:rsidP="00553913">
      <w:pPr>
        <w:numPr>
          <w:ilvl w:val="0"/>
          <w:numId w:val="5"/>
        </w:numPr>
        <w:tabs>
          <w:tab w:val="left" w:pos="0"/>
          <w:tab w:val="left" w:pos="360"/>
          <w:tab w:val="left" w:pos="540"/>
        </w:tabs>
        <w:rPr>
          <w:rFonts w:ascii="Arial" w:hAnsi="Arial" w:cs="Arial"/>
        </w:rPr>
      </w:pPr>
      <w:r>
        <w:rPr>
          <w:rFonts w:ascii="Arial" w:hAnsi="Arial" w:cs="Arial"/>
        </w:rPr>
        <w:t>Inventarizační soupisy a zápisy</w:t>
      </w:r>
    </w:p>
    <w:p w:rsidR="00553913" w:rsidRDefault="00553913" w:rsidP="00553913">
      <w:pPr>
        <w:numPr>
          <w:ilvl w:val="0"/>
          <w:numId w:val="5"/>
        </w:numPr>
        <w:tabs>
          <w:tab w:val="left" w:pos="0"/>
          <w:tab w:val="left" w:pos="360"/>
          <w:tab w:val="left" w:pos="540"/>
        </w:tabs>
        <w:rPr>
          <w:rFonts w:ascii="Arial" w:hAnsi="Arial" w:cs="Arial"/>
        </w:rPr>
      </w:pPr>
      <w:r>
        <w:rPr>
          <w:rFonts w:ascii="Arial" w:hAnsi="Arial" w:cs="Arial"/>
        </w:rPr>
        <w:t>Osobní spisy zaměstnanců s personální dokumentací</w:t>
      </w:r>
    </w:p>
    <w:p w:rsidR="00553913" w:rsidRDefault="00553913" w:rsidP="00553913">
      <w:pPr>
        <w:tabs>
          <w:tab w:val="left" w:pos="0"/>
          <w:tab w:val="left" w:pos="360"/>
          <w:tab w:val="left" w:pos="540"/>
        </w:tabs>
        <w:rPr>
          <w:rFonts w:ascii="Arial" w:hAnsi="Arial" w:cs="Arial"/>
          <w:b/>
        </w:rPr>
      </w:pPr>
    </w:p>
    <w:p w:rsidR="00553913" w:rsidRDefault="00553913" w:rsidP="00553913">
      <w:pPr>
        <w:tabs>
          <w:tab w:val="left" w:pos="0"/>
          <w:tab w:val="left" w:pos="360"/>
          <w:tab w:val="left" w:pos="540"/>
        </w:tabs>
        <w:rPr>
          <w:rFonts w:ascii="Arial" w:hAnsi="Arial" w:cs="Arial"/>
        </w:rPr>
      </w:pPr>
      <w:r>
        <w:rPr>
          <w:rFonts w:ascii="Arial" w:hAnsi="Arial" w:cs="Arial"/>
          <w:b/>
        </w:rPr>
        <w:t>Ostatní</w:t>
      </w:r>
    </w:p>
    <w:p w:rsidR="00553913" w:rsidRDefault="00553913" w:rsidP="00553913">
      <w:pPr>
        <w:numPr>
          <w:ilvl w:val="0"/>
          <w:numId w:val="5"/>
        </w:numPr>
        <w:tabs>
          <w:tab w:val="left" w:pos="0"/>
          <w:tab w:val="left" w:pos="360"/>
          <w:tab w:val="left" w:pos="540"/>
        </w:tabs>
        <w:rPr>
          <w:rFonts w:ascii="Arial" w:hAnsi="Arial" w:cs="Arial"/>
        </w:rPr>
      </w:pPr>
      <w:r>
        <w:rPr>
          <w:rFonts w:ascii="Arial" w:hAnsi="Arial" w:cs="Arial"/>
        </w:rPr>
        <w:t>Výkazy o činnosti střediska pro volný čas dětí a mládeže Škol (MŠMT) V 15-01</w:t>
      </w:r>
    </w:p>
    <w:p w:rsidR="00553913" w:rsidRDefault="00553913" w:rsidP="00553913">
      <w:pPr>
        <w:numPr>
          <w:ilvl w:val="0"/>
          <w:numId w:val="5"/>
        </w:numPr>
        <w:tabs>
          <w:tab w:val="left" w:pos="0"/>
          <w:tab w:val="left" w:pos="360"/>
          <w:tab w:val="left" w:pos="540"/>
        </w:tabs>
        <w:rPr>
          <w:rFonts w:ascii="Arial" w:hAnsi="Arial" w:cs="Arial"/>
        </w:rPr>
      </w:pPr>
      <w:r>
        <w:rPr>
          <w:rFonts w:ascii="Arial" w:hAnsi="Arial" w:cs="Arial"/>
        </w:rPr>
        <w:t>Výkazy Škol (MŠMT) P1-04</w:t>
      </w:r>
    </w:p>
    <w:p w:rsidR="00553913" w:rsidRDefault="00553913" w:rsidP="00553913">
      <w:pPr>
        <w:numPr>
          <w:ilvl w:val="0"/>
          <w:numId w:val="5"/>
        </w:numPr>
        <w:tabs>
          <w:tab w:val="left" w:pos="0"/>
          <w:tab w:val="left" w:pos="360"/>
          <w:tab w:val="left" w:pos="540"/>
        </w:tabs>
        <w:rPr>
          <w:rFonts w:ascii="Arial" w:hAnsi="Arial" w:cs="Arial"/>
        </w:rPr>
      </w:pPr>
      <w:r>
        <w:rPr>
          <w:rFonts w:ascii="Arial" w:hAnsi="Arial" w:cs="Arial"/>
        </w:rPr>
        <w:t>Dokumentaci BOZP, BOZ, PO</w:t>
      </w:r>
    </w:p>
    <w:p w:rsidR="00553913" w:rsidRDefault="00553913" w:rsidP="00553913">
      <w:pPr>
        <w:numPr>
          <w:ilvl w:val="0"/>
          <w:numId w:val="5"/>
        </w:numPr>
        <w:tabs>
          <w:tab w:val="left" w:pos="0"/>
          <w:tab w:val="left" w:pos="360"/>
          <w:tab w:val="left" w:pos="540"/>
        </w:tabs>
        <w:rPr>
          <w:rFonts w:ascii="Arial" w:hAnsi="Arial" w:cs="Arial"/>
        </w:rPr>
      </w:pPr>
      <w:r>
        <w:rPr>
          <w:rFonts w:ascii="Arial" w:hAnsi="Arial" w:cs="Arial"/>
        </w:rPr>
        <w:t>Evidenci stížností</w:t>
      </w:r>
    </w:p>
    <w:p w:rsidR="00553913" w:rsidRDefault="00553913" w:rsidP="00553913">
      <w:pPr>
        <w:numPr>
          <w:ilvl w:val="0"/>
          <w:numId w:val="5"/>
        </w:numPr>
        <w:tabs>
          <w:tab w:val="left" w:pos="0"/>
          <w:tab w:val="left" w:pos="360"/>
          <w:tab w:val="left" w:pos="540"/>
        </w:tabs>
        <w:rPr>
          <w:rFonts w:ascii="Arial" w:hAnsi="Arial" w:cs="Arial"/>
        </w:rPr>
      </w:pPr>
      <w:r>
        <w:rPr>
          <w:rFonts w:ascii="Arial" w:hAnsi="Arial" w:cs="Arial"/>
        </w:rPr>
        <w:t>Protokoly a záznamy z vnitřních i externích kontrol provedených v DDM</w:t>
      </w:r>
    </w:p>
    <w:p w:rsidR="00553913" w:rsidRDefault="00553913" w:rsidP="00553913">
      <w:pPr>
        <w:tabs>
          <w:tab w:val="left" w:pos="0"/>
          <w:tab w:val="left" w:pos="360"/>
          <w:tab w:val="left" w:pos="540"/>
        </w:tabs>
        <w:rPr>
          <w:rFonts w:ascii="Arial" w:hAnsi="Arial" w:cs="Arial"/>
        </w:rPr>
      </w:pPr>
    </w:p>
    <w:p w:rsidR="00553913" w:rsidRDefault="00553913" w:rsidP="00553913">
      <w:pPr>
        <w:tabs>
          <w:tab w:val="left" w:pos="0"/>
          <w:tab w:val="left" w:pos="360"/>
          <w:tab w:val="left" w:pos="540"/>
        </w:tabs>
        <w:rPr>
          <w:rFonts w:ascii="Arial" w:hAnsi="Arial" w:cs="Arial"/>
        </w:rPr>
      </w:pPr>
      <w:r>
        <w:rPr>
          <w:rFonts w:ascii="Arial" w:hAnsi="Arial" w:cs="Arial"/>
        </w:rPr>
        <w:t>Uvedený výčet není úplný a může se měnit dle potřeby organizace.</w:t>
      </w:r>
    </w:p>
    <w:p w:rsidR="00553913" w:rsidRDefault="00553913" w:rsidP="00553913">
      <w:pPr>
        <w:tabs>
          <w:tab w:val="left" w:pos="0"/>
          <w:tab w:val="left" w:pos="540"/>
          <w:tab w:val="left" w:pos="720"/>
        </w:tabs>
        <w:rPr>
          <w:rFonts w:ascii="Arial" w:hAnsi="Arial" w:cs="Arial"/>
          <w:b/>
        </w:rPr>
      </w:pPr>
    </w:p>
    <w:p w:rsidR="00553913" w:rsidRDefault="00553913" w:rsidP="00553913">
      <w:pPr>
        <w:tabs>
          <w:tab w:val="left" w:pos="0"/>
          <w:tab w:val="left" w:pos="360"/>
          <w:tab w:val="left" w:pos="720"/>
        </w:tabs>
        <w:rPr>
          <w:rFonts w:ascii="Arial" w:hAnsi="Arial" w:cs="Arial"/>
          <w:b/>
        </w:rPr>
      </w:pPr>
      <w:r>
        <w:rPr>
          <w:rFonts w:ascii="Arial" w:hAnsi="Arial" w:cs="Arial"/>
          <w:b/>
        </w:rPr>
        <w:t>Č á s t   16.</w:t>
      </w:r>
    </w:p>
    <w:p w:rsidR="00553913" w:rsidRDefault="00553913" w:rsidP="00553913">
      <w:pPr>
        <w:pBdr>
          <w:bottom w:val="single" w:sz="12" w:space="1" w:color="auto"/>
        </w:pBdr>
        <w:tabs>
          <w:tab w:val="left" w:pos="0"/>
          <w:tab w:val="left" w:pos="360"/>
          <w:tab w:val="left" w:pos="720"/>
        </w:tabs>
        <w:rPr>
          <w:rFonts w:ascii="Arial" w:hAnsi="Arial" w:cs="Arial"/>
          <w:b/>
        </w:rPr>
      </w:pPr>
      <w:r>
        <w:rPr>
          <w:rFonts w:ascii="Arial" w:hAnsi="Arial" w:cs="Arial"/>
          <w:b/>
        </w:rPr>
        <w:t>S p r á v a   m a j e t k u</w:t>
      </w:r>
    </w:p>
    <w:p w:rsidR="00553913" w:rsidRDefault="00553913" w:rsidP="00553913">
      <w:pPr>
        <w:ind w:left="360"/>
        <w:jc w:val="both"/>
        <w:rPr>
          <w:rFonts w:ascii="Arial" w:hAnsi="Arial" w:cs="Arial"/>
          <w:b/>
          <w:bCs/>
        </w:rPr>
      </w:pPr>
    </w:p>
    <w:p w:rsidR="00553913" w:rsidRDefault="00553913" w:rsidP="00553913">
      <w:pPr>
        <w:pStyle w:val="Zkladntextodsazen"/>
        <w:ind w:left="0"/>
        <w:jc w:val="both"/>
        <w:rPr>
          <w:rFonts w:ascii="Arial" w:hAnsi="Arial" w:cs="Arial"/>
          <w:sz w:val="24"/>
        </w:rPr>
      </w:pPr>
      <w:r>
        <w:rPr>
          <w:rFonts w:ascii="Arial" w:hAnsi="Arial" w:cs="Arial"/>
          <w:sz w:val="24"/>
        </w:rPr>
        <w:t>K činnosti DDM s</w:t>
      </w:r>
      <w:r w:rsidR="00F33DCC">
        <w:rPr>
          <w:rFonts w:ascii="Arial" w:hAnsi="Arial" w:cs="Arial"/>
          <w:sz w:val="24"/>
        </w:rPr>
        <w:t xml:space="preserve">louží v budově </w:t>
      </w:r>
      <w:r>
        <w:rPr>
          <w:rFonts w:ascii="Arial" w:hAnsi="Arial" w:cs="Arial"/>
          <w:sz w:val="24"/>
        </w:rPr>
        <w:t>č.</w:t>
      </w:r>
      <w:r w:rsidR="00BB03A3">
        <w:rPr>
          <w:rFonts w:ascii="Arial" w:hAnsi="Arial" w:cs="Arial"/>
          <w:sz w:val="24"/>
        </w:rPr>
        <w:t xml:space="preserve"> </w:t>
      </w:r>
      <w:r w:rsidR="00F33DCC">
        <w:rPr>
          <w:rFonts w:ascii="Arial" w:hAnsi="Arial" w:cs="Arial"/>
          <w:sz w:val="24"/>
        </w:rPr>
        <w:t>p.</w:t>
      </w:r>
      <w:r>
        <w:rPr>
          <w:rFonts w:ascii="Arial" w:hAnsi="Arial" w:cs="Arial"/>
          <w:sz w:val="24"/>
        </w:rPr>
        <w:t xml:space="preserve"> </w:t>
      </w:r>
      <w:r w:rsidR="00BB03A3">
        <w:rPr>
          <w:rFonts w:ascii="Arial" w:hAnsi="Arial" w:cs="Arial"/>
          <w:sz w:val="24"/>
        </w:rPr>
        <w:t>145 v Hluku:</w:t>
      </w:r>
      <w:r w:rsidR="00F33DCC">
        <w:rPr>
          <w:rFonts w:ascii="Arial" w:hAnsi="Arial" w:cs="Arial"/>
          <w:sz w:val="24"/>
        </w:rPr>
        <w:t xml:space="preserve"> v poschodí – </w:t>
      </w:r>
      <w:r w:rsidR="004811FF">
        <w:rPr>
          <w:rFonts w:ascii="Arial" w:hAnsi="Arial" w:cs="Arial"/>
          <w:sz w:val="24"/>
        </w:rPr>
        <w:t xml:space="preserve">1 sál, </w:t>
      </w:r>
      <w:r w:rsidR="00F33DCC">
        <w:rPr>
          <w:rFonts w:ascii="Arial" w:hAnsi="Arial" w:cs="Arial"/>
          <w:sz w:val="24"/>
        </w:rPr>
        <w:t>2 klubovny,</w:t>
      </w:r>
      <w:r w:rsidR="004811FF">
        <w:rPr>
          <w:rFonts w:ascii="Arial" w:hAnsi="Arial" w:cs="Arial"/>
          <w:sz w:val="24"/>
        </w:rPr>
        <w:t xml:space="preserve"> 1 kuchyň,</w:t>
      </w:r>
      <w:r w:rsidR="00F33DCC">
        <w:rPr>
          <w:rFonts w:ascii="Arial" w:hAnsi="Arial" w:cs="Arial"/>
          <w:sz w:val="24"/>
        </w:rPr>
        <w:t xml:space="preserve"> 1 sklad</w:t>
      </w:r>
      <w:r>
        <w:rPr>
          <w:rFonts w:ascii="Arial" w:hAnsi="Arial" w:cs="Arial"/>
          <w:sz w:val="24"/>
        </w:rPr>
        <w:t>,</w:t>
      </w:r>
      <w:r w:rsidR="00F33DCC">
        <w:rPr>
          <w:rFonts w:ascii="Arial" w:hAnsi="Arial" w:cs="Arial"/>
          <w:sz w:val="24"/>
        </w:rPr>
        <w:t xml:space="preserve"> </w:t>
      </w:r>
      <w:r w:rsidR="004811FF">
        <w:rPr>
          <w:rFonts w:ascii="Arial" w:hAnsi="Arial" w:cs="Arial"/>
          <w:sz w:val="24"/>
        </w:rPr>
        <w:t>učebna keramiky, místnost s keramickou pecí,</w:t>
      </w:r>
      <w:r>
        <w:rPr>
          <w:rFonts w:ascii="Arial" w:hAnsi="Arial" w:cs="Arial"/>
          <w:sz w:val="24"/>
        </w:rPr>
        <w:t xml:space="preserve"> WC </w:t>
      </w:r>
      <w:r w:rsidR="004811FF">
        <w:rPr>
          <w:rFonts w:ascii="Arial" w:hAnsi="Arial" w:cs="Arial"/>
          <w:sz w:val="24"/>
        </w:rPr>
        <w:t xml:space="preserve">chlapecké </w:t>
      </w:r>
      <w:r>
        <w:rPr>
          <w:rFonts w:ascii="Arial" w:hAnsi="Arial" w:cs="Arial"/>
          <w:sz w:val="24"/>
        </w:rPr>
        <w:t xml:space="preserve">se sprchovým koutem, </w:t>
      </w:r>
      <w:r w:rsidR="004811FF">
        <w:rPr>
          <w:rFonts w:ascii="Arial" w:hAnsi="Arial" w:cs="Arial"/>
          <w:sz w:val="24"/>
        </w:rPr>
        <w:t xml:space="preserve">WC dívčí,  </w:t>
      </w:r>
      <w:r>
        <w:rPr>
          <w:rFonts w:ascii="Arial" w:hAnsi="Arial" w:cs="Arial"/>
          <w:sz w:val="24"/>
        </w:rPr>
        <w:t>chodba,</w:t>
      </w:r>
      <w:r w:rsidR="004811FF">
        <w:rPr>
          <w:rFonts w:ascii="Arial" w:hAnsi="Arial" w:cs="Arial"/>
          <w:sz w:val="24"/>
        </w:rPr>
        <w:t xml:space="preserve"> š</w:t>
      </w:r>
      <w:r>
        <w:rPr>
          <w:rFonts w:ascii="Arial" w:hAnsi="Arial" w:cs="Arial"/>
          <w:sz w:val="24"/>
        </w:rPr>
        <w:t xml:space="preserve">atna pro děti </w:t>
      </w:r>
      <w:r w:rsidR="004811FF">
        <w:rPr>
          <w:rFonts w:ascii="Arial" w:hAnsi="Arial" w:cs="Arial"/>
          <w:sz w:val="24"/>
        </w:rPr>
        <w:t>při vstupu, kancelář</w:t>
      </w:r>
      <w:r>
        <w:rPr>
          <w:rFonts w:ascii="Arial" w:hAnsi="Arial" w:cs="Arial"/>
          <w:sz w:val="24"/>
        </w:rPr>
        <w:t>.</w:t>
      </w:r>
    </w:p>
    <w:p w:rsidR="00553913" w:rsidRDefault="00553913" w:rsidP="00553913">
      <w:pPr>
        <w:jc w:val="both"/>
        <w:rPr>
          <w:rFonts w:ascii="Arial" w:hAnsi="Arial" w:cs="Arial"/>
        </w:rPr>
      </w:pPr>
      <w:r>
        <w:rPr>
          <w:rFonts w:ascii="Arial" w:hAnsi="Arial" w:cs="Arial"/>
        </w:rPr>
        <w:t>Dále DDM využívá</w:t>
      </w:r>
      <w:r w:rsidR="004811FF">
        <w:rPr>
          <w:rFonts w:ascii="Arial" w:hAnsi="Arial" w:cs="Arial"/>
        </w:rPr>
        <w:t xml:space="preserve"> přilehlý dvůr v ulici </w:t>
      </w:r>
      <w:proofErr w:type="spellStart"/>
      <w:r w:rsidR="004811FF">
        <w:rPr>
          <w:rFonts w:ascii="Arial" w:hAnsi="Arial" w:cs="Arial"/>
        </w:rPr>
        <w:t>Boršické</w:t>
      </w:r>
      <w:proofErr w:type="spellEnd"/>
      <w:r w:rsidR="004811FF">
        <w:rPr>
          <w:rFonts w:ascii="Arial" w:hAnsi="Arial" w:cs="Arial"/>
        </w:rPr>
        <w:t>, prostory sportovní haly, základní školy, tvrze</w:t>
      </w:r>
      <w:r w:rsidR="00BB03A3">
        <w:rPr>
          <w:rFonts w:ascii="Arial" w:hAnsi="Arial" w:cs="Arial"/>
        </w:rPr>
        <w:t>, budovy staré školy</w:t>
      </w:r>
      <w:r w:rsidR="004811FF">
        <w:rPr>
          <w:rFonts w:ascii="Arial" w:hAnsi="Arial" w:cs="Arial"/>
        </w:rPr>
        <w:t xml:space="preserve"> a městského kina – po dohodě s vedením příspěvkových organizací či se zřizovatelem. </w:t>
      </w:r>
      <w:r>
        <w:rPr>
          <w:rFonts w:ascii="Arial" w:hAnsi="Arial" w:cs="Arial"/>
        </w:rPr>
        <w:t xml:space="preserve">K uskladnění pomůcek </w:t>
      </w:r>
      <w:r w:rsidR="004811FF">
        <w:rPr>
          <w:rFonts w:ascii="Arial" w:hAnsi="Arial" w:cs="Arial"/>
        </w:rPr>
        <w:t xml:space="preserve">využívá DDM </w:t>
      </w:r>
      <w:r>
        <w:rPr>
          <w:rFonts w:ascii="Arial" w:hAnsi="Arial" w:cs="Arial"/>
        </w:rPr>
        <w:t>sklep.</w:t>
      </w:r>
    </w:p>
    <w:p w:rsidR="00553913" w:rsidRDefault="00553913" w:rsidP="00553913">
      <w:pPr>
        <w:ind w:left="1080"/>
        <w:jc w:val="both"/>
        <w:rPr>
          <w:rFonts w:ascii="Arial" w:hAnsi="Arial" w:cs="Arial"/>
        </w:rPr>
      </w:pPr>
    </w:p>
    <w:p w:rsidR="00553913" w:rsidRDefault="00553913" w:rsidP="00553913">
      <w:pPr>
        <w:tabs>
          <w:tab w:val="left" w:pos="0"/>
          <w:tab w:val="left" w:pos="360"/>
          <w:tab w:val="left" w:pos="720"/>
        </w:tabs>
        <w:rPr>
          <w:rFonts w:ascii="Arial" w:hAnsi="Arial" w:cs="Arial"/>
          <w:b/>
        </w:rPr>
      </w:pPr>
    </w:p>
    <w:p w:rsidR="00553913" w:rsidRDefault="00553913" w:rsidP="00553913">
      <w:pPr>
        <w:tabs>
          <w:tab w:val="left" w:pos="0"/>
          <w:tab w:val="left" w:pos="360"/>
          <w:tab w:val="left" w:pos="720"/>
        </w:tabs>
        <w:rPr>
          <w:rFonts w:ascii="Arial" w:hAnsi="Arial" w:cs="Arial"/>
          <w:b/>
        </w:rPr>
      </w:pPr>
      <w:r>
        <w:rPr>
          <w:rFonts w:ascii="Arial" w:hAnsi="Arial" w:cs="Arial"/>
          <w:b/>
        </w:rPr>
        <w:t>Č á s t   17.</w:t>
      </w:r>
    </w:p>
    <w:p w:rsidR="00553913" w:rsidRDefault="00553913" w:rsidP="00553913">
      <w:pPr>
        <w:pBdr>
          <w:bottom w:val="single" w:sz="12" w:space="1" w:color="auto"/>
        </w:pBdr>
        <w:tabs>
          <w:tab w:val="left" w:pos="0"/>
          <w:tab w:val="left" w:pos="360"/>
          <w:tab w:val="left" w:pos="720"/>
        </w:tabs>
        <w:rPr>
          <w:rFonts w:ascii="Arial" w:hAnsi="Arial" w:cs="Arial"/>
          <w:b/>
        </w:rPr>
      </w:pPr>
      <w:r>
        <w:rPr>
          <w:rFonts w:ascii="Arial" w:hAnsi="Arial" w:cs="Arial"/>
          <w:b/>
        </w:rPr>
        <w:t>Z á v ě r e č n á    u s t a n o v e n í</w:t>
      </w:r>
    </w:p>
    <w:p w:rsidR="00553913" w:rsidRDefault="00553913" w:rsidP="00553913">
      <w:pPr>
        <w:jc w:val="both"/>
        <w:rPr>
          <w:rFonts w:ascii="Arial" w:hAnsi="Arial" w:cs="Arial"/>
        </w:rPr>
      </w:pPr>
    </w:p>
    <w:p w:rsidR="00553913" w:rsidRDefault="00553913" w:rsidP="00553913">
      <w:pPr>
        <w:jc w:val="both"/>
        <w:rPr>
          <w:rFonts w:ascii="Arial" w:hAnsi="Arial" w:cs="Arial"/>
        </w:rPr>
      </w:pPr>
      <w:r>
        <w:rPr>
          <w:rFonts w:ascii="Arial" w:hAnsi="Arial" w:cs="Arial"/>
        </w:rPr>
        <w:t>Změny v Organizačním řádu DDM jsou možné pouze, vyžadují-li si je:</w:t>
      </w:r>
    </w:p>
    <w:p w:rsidR="00553913" w:rsidRDefault="00553913" w:rsidP="00553913">
      <w:pPr>
        <w:numPr>
          <w:ilvl w:val="0"/>
          <w:numId w:val="10"/>
        </w:numPr>
        <w:jc w:val="both"/>
        <w:rPr>
          <w:rFonts w:ascii="Arial" w:hAnsi="Arial" w:cs="Arial"/>
        </w:rPr>
      </w:pPr>
      <w:r>
        <w:rPr>
          <w:rFonts w:ascii="Arial" w:hAnsi="Arial" w:cs="Arial"/>
        </w:rPr>
        <w:t>novelizace zákonných či ostatních obecně platných norem</w:t>
      </w:r>
    </w:p>
    <w:p w:rsidR="00553913" w:rsidRDefault="00553913" w:rsidP="00553913">
      <w:pPr>
        <w:numPr>
          <w:ilvl w:val="0"/>
          <w:numId w:val="10"/>
        </w:numPr>
        <w:jc w:val="both"/>
        <w:rPr>
          <w:rFonts w:ascii="Arial" w:hAnsi="Arial" w:cs="Arial"/>
        </w:rPr>
      </w:pPr>
      <w:r>
        <w:rPr>
          <w:rFonts w:ascii="Arial" w:hAnsi="Arial" w:cs="Arial"/>
        </w:rPr>
        <w:t>změny v provozu a organizaci zařízení</w:t>
      </w:r>
    </w:p>
    <w:p w:rsidR="00553913" w:rsidRDefault="00553913" w:rsidP="00553913">
      <w:pPr>
        <w:numPr>
          <w:ilvl w:val="0"/>
          <w:numId w:val="10"/>
        </w:numPr>
        <w:jc w:val="both"/>
        <w:rPr>
          <w:rFonts w:ascii="Arial" w:hAnsi="Arial" w:cs="Arial"/>
        </w:rPr>
      </w:pPr>
      <w:r>
        <w:rPr>
          <w:rFonts w:ascii="Arial" w:hAnsi="Arial" w:cs="Arial"/>
        </w:rPr>
        <w:t xml:space="preserve">ruší se </w:t>
      </w:r>
      <w:r w:rsidR="00BB03A3">
        <w:rPr>
          <w:rFonts w:ascii="Arial" w:hAnsi="Arial" w:cs="Arial"/>
        </w:rPr>
        <w:t>dosud platný Organizační řád.</w:t>
      </w:r>
    </w:p>
    <w:p w:rsidR="00553913" w:rsidRDefault="00553913" w:rsidP="00BB03A3">
      <w:pPr>
        <w:jc w:val="both"/>
        <w:rPr>
          <w:rFonts w:ascii="Arial" w:hAnsi="Arial" w:cs="Arial"/>
        </w:rPr>
      </w:pPr>
    </w:p>
    <w:p w:rsidR="00553913" w:rsidRDefault="00553913" w:rsidP="00BB03A3">
      <w:pPr>
        <w:jc w:val="both"/>
        <w:rPr>
          <w:rFonts w:ascii="Arial" w:hAnsi="Arial" w:cs="Arial"/>
        </w:rPr>
      </w:pPr>
    </w:p>
    <w:p w:rsidR="00BB03A3" w:rsidRDefault="004811FF" w:rsidP="00553913">
      <w:pPr>
        <w:jc w:val="both"/>
        <w:rPr>
          <w:rFonts w:ascii="Arial" w:hAnsi="Arial" w:cs="Arial"/>
        </w:rPr>
      </w:pPr>
      <w:r>
        <w:rPr>
          <w:rFonts w:ascii="Arial" w:hAnsi="Arial" w:cs="Arial"/>
        </w:rPr>
        <w:t>V Hluku</w:t>
      </w:r>
      <w:r w:rsidR="00553913">
        <w:rPr>
          <w:rFonts w:ascii="Arial" w:hAnsi="Arial" w:cs="Arial"/>
        </w:rPr>
        <w:t xml:space="preserve"> dne </w:t>
      </w:r>
      <w:r w:rsidR="002F5263">
        <w:rPr>
          <w:rFonts w:ascii="Arial" w:hAnsi="Arial" w:cs="Arial"/>
        </w:rPr>
        <w:t>1</w:t>
      </w:r>
      <w:r>
        <w:rPr>
          <w:rFonts w:ascii="Arial" w:hAnsi="Arial" w:cs="Arial"/>
        </w:rPr>
        <w:t>.</w:t>
      </w:r>
      <w:r w:rsidR="00BB03A3">
        <w:rPr>
          <w:rFonts w:ascii="Arial" w:hAnsi="Arial" w:cs="Arial"/>
        </w:rPr>
        <w:t xml:space="preserve"> </w:t>
      </w:r>
      <w:r>
        <w:rPr>
          <w:rFonts w:ascii="Arial" w:hAnsi="Arial" w:cs="Arial"/>
        </w:rPr>
        <w:t>8.</w:t>
      </w:r>
      <w:r w:rsidR="00BB03A3">
        <w:rPr>
          <w:rFonts w:ascii="Arial" w:hAnsi="Arial" w:cs="Arial"/>
        </w:rPr>
        <w:t xml:space="preserve"> </w:t>
      </w:r>
      <w:r>
        <w:rPr>
          <w:rFonts w:ascii="Arial" w:hAnsi="Arial" w:cs="Arial"/>
        </w:rPr>
        <w:t>2020</w:t>
      </w:r>
      <w:r>
        <w:rPr>
          <w:rFonts w:ascii="Arial" w:hAnsi="Arial" w:cs="Arial"/>
        </w:rPr>
        <w:tab/>
      </w:r>
    </w:p>
    <w:p w:rsidR="00BB03A3" w:rsidRDefault="00BB03A3" w:rsidP="00553913">
      <w:pPr>
        <w:jc w:val="both"/>
        <w:rPr>
          <w:rFonts w:ascii="Arial" w:hAnsi="Arial" w:cs="Arial"/>
        </w:rPr>
      </w:pPr>
    </w:p>
    <w:p w:rsidR="00553913" w:rsidRDefault="00BB03A3" w:rsidP="00553913">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004811FF">
        <w:rPr>
          <w:rFonts w:ascii="Arial" w:hAnsi="Arial" w:cs="Arial"/>
        </w:rPr>
        <w:tab/>
      </w:r>
      <w:r>
        <w:rPr>
          <w:rFonts w:ascii="Arial" w:hAnsi="Arial" w:cs="Arial"/>
        </w:rPr>
        <w:t xml:space="preserve">             </w:t>
      </w:r>
      <w:r>
        <w:rPr>
          <w:rFonts w:ascii="Arial" w:hAnsi="Arial" w:cs="Arial"/>
        </w:rPr>
        <w:tab/>
        <w:t xml:space="preserve">      </w:t>
      </w:r>
      <w:r w:rsidR="00553913">
        <w:rPr>
          <w:rFonts w:ascii="Arial" w:hAnsi="Arial" w:cs="Arial"/>
        </w:rPr>
        <w:t>…………………………………..</w:t>
      </w:r>
    </w:p>
    <w:p w:rsidR="00F40CBA" w:rsidRPr="00BB03A3" w:rsidRDefault="00553913">
      <w:pPr>
        <w:rPr>
          <w:rFonts w:ascii="Arial" w:hAnsi="Arial" w:cs="Arial"/>
          <w:sz w:val="20"/>
          <w:szCs w:val="20"/>
        </w:rPr>
      </w:pPr>
      <w:r>
        <w:rPr>
          <w:rFonts w:ascii="Arial" w:hAnsi="Arial" w:cs="Arial"/>
        </w:rPr>
        <w:t xml:space="preserve"> </w:t>
      </w:r>
      <w:r w:rsidR="00BB03A3">
        <w:rPr>
          <w:rFonts w:ascii="Arial" w:hAnsi="Arial" w:cs="Arial"/>
        </w:rPr>
        <w:t xml:space="preserve"> </w:t>
      </w:r>
      <w:r w:rsidR="00BB03A3">
        <w:rPr>
          <w:rFonts w:ascii="Arial" w:hAnsi="Arial" w:cs="Arial"/>
        </w:rPr>
        <w:tab/>
      </w:r>
      <w:r w:rsidR="00BB03A3">
        <w:rPr>
          <w:rFonts w:ascii="Arial" w:hAnsi="Arial" w:cs="Arial"/>
        </w:rPr>
        <w:tab/>
      </w:r>
      <w:r w:rsidR="00BB03A3">
        <w:rPr>
          <w:rFonts w:ascii="Arial" w:hAnsi="Arial" w:cs="Arial"/>
        </w:rPr>
        <w:tab/>
      </w:r>
      <w:r w:rsidR="00BB03A3">
        <w:rPr>
          <w:rFonts w:ascii="Arial" w:hAnsi="Arial" w:cs="Arial"/>
        </w:rPr>
        <w:tab/>
      </w:r>
      <w:r w:rsidR="00BB03A3">
        <w:rPr>
          <w:rFonts w:ascii="Arial" w:hAnsi="Arial" w:cs="Arial"/>
        </w:rPr>
        <w:tab/>
      </w:r>
      <w:r w:rsidR="00BB03A3">
        <w:rPr>
          <w:rFonts w:ascii="Arial" w:hAnsi="Arial" w:cs="Arial"/>
        </w:rPr>
        <w:tab/>
      </w:r>
      <w:r w:rsidR="00BB03A3">
        <w:rPr>
          <w:rFonts w:ascii="Arial" w:hAnsi="Arial" w:cs="Arial"/>
        </w:rPr>
        <w:tab/>
      </w:r>
      <w:r w:rsidR="00BB03A3" w:rsidRPr="00BB03A3">
        <w:rPr>
          <w:rFonts w:ascii="Arial" w:hAnsi="Arial" w:cs="Arial"/>
          <w:sz w:val="20"/>
          <w:szCs w:val="20"/>
        </w:rPr>
        <w:t>Mgr. Michaela Hrdinová, ř</w:t>
      </w:r>
      <w:r w:rsidR="004811FF" w:rsidRPr="00BB03A3">
        <w:rPr>
          <w:rFonts w:ascii="Arial" w:hAnsi="Arial" w:cs="Arial"/>
          <w:sz w:val="20"/>
          <w:szCs w:val="20"/>
        </w:rPr>
        <w:t>editelka DDM Hluk</w:t>
      </w:r>
    </w:p>
    <w:sectPr w:rsidR="00F40CBA" w:rsidRPr="00BB03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53D3E"/>
    <w:multiLevelType w:val="hybridMultilevel"/>
    <w:tmpl w:val="CD04B3E8"/>
    <w:lvl w:ilvl="0" w:tplc="CB480826">
      <w:start w:val="1"/>
      <w:numFmt w:val="bullet"/>
      <w:lvlText w:val="-"/>
      <w:lvlJc w:val="left"/>
      <w:pPr>
        <w:tabs>
          <w:tab w:val="num" w:pos="1080"/>
        </w:tabs>
        <w:ind w:left="1080" w:hanging="360"/>
      </w:pPr>
      <w:rPr>
        <w:rFonts w:ascii="Arial" w:hAnsi="Arial"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E5430B"/>
    <w:multiLevelType w:val="hybridMultilevel"/>
    <w:tmpl w:val="B2308526"/>
    <w:lvl w:ilvl="0" w:tplc="5BCC1F36">
      <w:start w:val="1"/>
      <w:numFmt w:val="decimal"/>
      <w:lvlText w:val="%1."/>
      <w:lvlJc w:val="left"/>
      <w:pPr>
        <w:ind w:left="720" w:hanging="360"/>
      </w:pPr>
      <w:rPr>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15:restartNumberingAfterBreak="0">
    <w:nsid w:val="0E586EE0"/>
    <w:multiLevelType w:val="hybridMultilevel"/>
    <w:tmpl w:val="357A0FB4"/>
    <w:lvl w:ilvl="0" w:tplc="CB480826">
      <w:start w:val="1"/>
      <w:numFmt w:val="bullet"/>
      <w:lvlText w:val="-"/>
      <w:lvlJc w:val="left"/>
      <w:pPr>
        <w:tabs>
          <w:tab w:val="num" w:pos="1080"/>
        </w:tabs>
        <w:ind w:left="1080" w:hanging="360"/>
      </w:pPr>
      <w:rPr>
        <w:rFonts w:ascii="Arial" w:hAnsi="Arial"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08235AC"/>
    <w:multiLevelType w:val="hybridMultilevel"/>
    <w:tmpl w:val="8418FACC"/>
    <w:lvl w:ilvl="0" w:tplc="2D581956">
      <w:start w:val="8"/>
      <w:numFmt w:val="bullet"/>
      <w:lvlText w:val="-"/>
      <w:lvlJc w:val="left"/>
      <w:pPr>
        <w:tabs>
          <w:tab w:val="num" w:pos="720"/>
        </w:tabs>
        <w:ind w:left="720" w:hanging="360"/>
      </w:pPr>
      <w:rPr>
        <w:rFonts w:ascii="Times New Roman" w:eastAsia="Times New Roman" w:hAnsi="Times New Roman" w:cs="Times New Roman" w:hint="default"/>
      </w:rPr>
    </w:lvl>
    <w:lvl w:ilvl="1" w:tplc="06FA142A">
      <w:numFmt w:val="bullet"/>
      <w:lvlText w:val="-"/>
      <w:lvlJc w:val="left"/>
      <w:pPr>
        <w:tabs>
          <w:tab w:val="num" w:pos="1440"/>
        </w:tabs>
        <w:ind w:left="1440" w:hanging="360"/>
      </w:pPr>
      <w:rPr>
        <w:rFonts w:ascii="Times New Roman" w:eastAsia="Times New Roman" w:hAnsi="Times New Roman"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7E027E2"/>
    <w:multiLevelType w:val="hybridMultilevel"/>
    <w:tmpl w:val="7722B396"/>
    <w:lvl w:ilvl="0" w:tplc="CB480826">
      <w:start w:val="1"/>
      <w:numFmt w:val="bullet"/>
      <w:lvlText w:val="-"/>
      <w:lvlJc w:val="left"/>
      <w:pPr>
        <w:tabs>
          <w:tab w:val="num" w:pos="1080"/>
        </w:tabs>
        <w:ind w:left="1080" w:hanging="360"/>
      </w:pPr>
      <w:rPr>
        <w:rFonts w:ascii="Arial" w:hAnsi="Arial"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8EA64E1"/>
    <w:multiLevelType w:val="hybridMultilevel"/>
    <w:tmpl w:val="26E818E6"/>
    <w:lvl w:ilvl="0" w:tplc="CB480826">
      <w:start w:val="1"/>
      <w:numFmt w:val="bullet"/>
      <w:lvlText w:val="-"/>
      <w:lvlJc w:val="left"/>
      <w:pPr>
        <w:tabs>
          <w:tab w:val="num" w:pos="1440"/>
        </w:tabs>
        <w:ind w:left="1440" w:hanging="360"/>
      </w:pPr>
      <w:rPr>
        <w:rFonts w:ascii="Arial" w:hAnsi="Arial" w:cs="Times New Roman" w:hint="default"/>
      </w:rPr>
    </w:lvl>
    <w:lvl w:ilvl="1" w:tplc="04050003">
      <w:start w:val="1"/>
      <w:numFmt w:val="bullet"/>
      <w:lvlText w:val="o"/>
      <w:lvlJc w:val="left"/>
      <w:pPr>
        <w:tabs>
          <w:tab w:val="num" w:pos="1800"/>
        </w:tabs>
        <w:ind w:left="1800" w:hanging="360"/>
      </w:pPr>
      <w:rPr>
        <w:rFonts w:ascii="Courier New" w:hAnsi="Courier New" w:cs="Courier New" w:hint="default"/>
      </w:rPr>
    </w:lvl>
    <w:lvl w:ilvl="2" w:tplc="04050005">
      <w:start w:val="1"/>
      <w:numFmt w:val="bullet"/>
      <w:lvlText w:val=""/>
      <w:lvlJc w:val="left"/>
      <w:pPr>
        <w:tabs>
          <w:tab w:val="num" w:pos="2520"/>
        </w:tabs>
        <w:ind w:left="2520" w:hanging="360"/>
      </w:pPr>
      <w:rPr>
        <w:rFonts w:ascii="Wingdings" w:hAnsi="Wingdings" w:hint="default"/>
      </w:rPr>
    </w:lvl>
    <w:lvl w:ilvl="3" w:tplc="04050001">
      <w:start w:val="1"/>
      <w:numFmt w:val="bullet"/>
      <w:lvlText w:val=""/>
      <w:lvlJc w:val="left"/>
      <w:pPr>
        <w:tabs>
          <w:tab w:val="num" w:pos="3240"/>
        </w:tabs>
        <w:ind w:left="3240" w:hanging="360"/>
      </w:pPr>
      <w:rPr>
        <w:rFonts w:ascii="Symbol" w:hAnsi="Symbol" w:hint="default"/>
      </w:rPr>
    </w:lvl>
    <w:lvl w:ilvl="4" w:tplc="04050003">
      <w:start w:val="1"/>
      <w:numFmt w:val="bullet"/>
      <w:lvlText w:val="o"/>
      <w:lvlJc w:val="left"/>
      <w:pPr>
        <w:tabs>
          <w:tab w:val="num" w:pos="3960"/>
        </w:tabs>
        <w:ind w:left="3960" w:hanging="360"/>
      </w:pPr>
      <w:rPr>
        <w:rFonts w:ascii="Courier New" w:hAnsi="Courier New" w:cs="Courier New" w:hint="default"/>
      </w:rPr>
    </w:lvl>
    <w:lvl w:ilvl="5" w:tplc="04050005">
      <w:start w:val="1"/>
      <w:numFmt w:val="bullet"/>
      <w:lvlText w:val=""/>
      <w:lvlJc w:val="left"/>
      <w:pPr>
        <w:tabs>
          <w:tab w:val="num" w:pos="4680"/>
        </w:tabs>
        <w:ind w:left="4680" w:hanging="360"/>
      </w:pPr>
      <w:rPr>
        <w:rFonts w:ascii="Wingdings" w:hAnsi="Wingdings" w:hint="default"/>
      </w:rPr>
    </w:lvl>
    <w:lvl w:ilvl="6" w:tplc="04050001">
      <w:start w:val="1"/>
      <w:numFmt w:val="bullet"/>
      <w:lvlText w:val=""/>
      <w:lvlJc w:val="left"/>
      <w:pPr>
        <w:tabs>
          <w:tab w:val="num" w:pos="5400"/>
        </w:tabs>
        <w:ind w:left="5400" w:hanging="360"/>
      </w:pPr>
      <w:rPr>
        <w:rFonts w:ascii="Symbol" w:hAnsi="Symbol" w:hint="default"/>
      </w:rPr>
    </w:lvl>
    <w:lvl w:ilvl="7" w:tplc="04050003">
      <w:start w:val="1"/>
      <w:numFmt w:val="bullet"/>
      <w:lvlText w:val="o"/>
      <w:lvlJc w:val="left"/>
      <w:pPr>
        <w:tabs>
          <w:tab w:val="num" w:pos="6120"/>
        </w:tabs>
        <w:ind w:left="6120" w:hanging="360"/>
      </w:pPr>
      <w:rPr>
        <w:rFonts w:ascii="Courier New" w:hAnsi="Courier New" w:cs="Courier New" w:hint="default"/>
      </w:rPr>
    </w:lvl>
    <w:lvl w:ilvl="8" w:tplc="0405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593228DC"/>
    <w:multiLevelType w:val="hybridMultilevel"/>
    <w:tmpl w:val="92D8CAAA"/>
    <w:lvl w:ilvl="0" w:tplc="CB480826">
      <w:start w:val="1"/>
      <w:numFmt w:val="bullet"/>
      <w:lvlText w:val="-"/>
      <w:lvlJc w:val="left"/>
      <w:pPr>
        <w:tabs>
          <w:tab w:val="num" w:pos="1080"/>
        </w:tabs>
        <w:ind w:left="1080" w:hanging="360"/>
      </w:pPr>
      <w:rPr>
        <w:rFonts w:ascii="Arial" w:hAnsi="Arial"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AA83257"/>
    <w:multiLevelType w:val="hybridMultilevel"/>
    <w:tmpl w:val="A838F148"/>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 w15:restartNumberingAfterBreak="0">
    <w:nsid w:val="5E1E6FAD"/>
    <w:multiLevelType w:val="hybridMultilevel"/>
    <w:tmpl w:val="99D86A7A"/>
    <w:lvl w:ilvl="0" w:tplc="BF38464A">
      <w:start w:val="3"/>
      <w:numFmt w:val="bullet"/>
      <w:lvlText w:val="-"/>
      <w:lvlJc w:val="left"/>
      <w:pPr>
        <w:tabs>
          <w:tab w:val="num" w:pos="360"/>
        </w:tabs>
        <w:ind w:left="360" w:hanging="360"/>
      </w:pPr>
      <w:rPr>
        <w:rFonts w:ascii="Times New Roman" w:eastAsia="Times New Roman" w:hAnsi="Times New Roman" w:cs="Times New Roman" w:hint="default"/>
      </w:rPr>
    </w:lvl>
    <w:lvl w:ilvl="1" w:tplc="04050001">
      <w:start w:val="1"/>
      <w:numFmt w:val="bullet"/>
      <w:lvlText w:val=""/>
      <w:lvlJc w:val="left"/>
      <w:pPr>
        <w:tabs>
          <w:tab w:val="num" w:pos="1440"/>
        </w:tabs>
        <w:ind w:left="1440" w:hanging="360"/>
      </w:pPr>
      <w:rPr>
        <w:rFonts w:ascii="Symbol" w:hAnsi="Symbol"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A1976E0"/>
    <w:multiLevelType w:val="multilevel"/>
    <w:tmpl w:val="04050023"/>
    <w:lvl w:ilvl="0">
      <w:start w:val="1"/>
      <w:numFmt w:val="upperRoman"/>
      <w:pStyle w:val="Nadpis1"/>
      <w:lvlText w:val="Článek %1."/>
      <w:lvlJc w:val="left"/>
      <w:pPr>
        <w:tabs>
          <w:tab w:val="num" w:pos="1866"/>
        </w:tabs>
        <w:ind w:left="426" w:firstLine="0"/>
      </w:pPr>
    </w:lvl>
    <w:lvl w:ilvl="1">
      <w:start w:val="1"/>
      <w:numFmt w:val="decimalZero"/>
      <w:pStyle w:val="Nadpis2"/>
      <w:isLgl/>
      <w:lvlText w:val="Oddíl %1.%2"/>
      <w:lvlJc w:val="left"/>
      <w:pPr>
        <w:tabs>
          <w:tab w:val="num" w:pos="1080"/>
        </w:tabs>
        <w:ind w:left="0" w:firstLine="0"/>
      </w:pPr>
    </w:lvl>
    <w:lvl w:ilvl="2">
      <w:start w:val="1"/>
      <w:numFmt w:val="lowerLetter"/>
      <w:pStyle w:val="Nadpis3"/>
      <w:lvlText w:val="(%3)"/>
      <w:lvlJc w:val="left"/>
      <w:pPr>
        <w:tabs>
          <w:tab w:val="num" w:pos="720"/>
        </w:tabs>
        <w:ind w:left="720" w:hanging="432"/>
      </w:pPr>
    </w:lvl>
    <w:lvl w:ilvl="3">
      <w:start w:val="1"/>
      <w:numFmt w:val="lowerRoman"/>
      <w:pStyle w:val="Nadpis4"/>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pStyle w:val="Nadpis6"/>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pStyle w:val="Nadpis8"/>
      <w:lvlText w:val="%8."/>
      <w:lvlJc w:val="left"/>
      <w:pPr>
        <w:tabs>
          <w:tab w:val="num" w:pos="1512"/>
        </w:tabs>
        <w:ind w:left="1512" w:hanging="432"/>
      </w:pPr>
    </w:lvl>
    <w:lvl w:ilvl="8">
      <w:start w:val="1"/>
      <w:numFmt w:val="lowerRoman"/>
      <w:pStyle w:val="Nadpis9"/>
      <w:lvlText w:val="%9."/>
      <w:lvlJc w:val="right"/>
      <w:pPr>
        <w:tabs>
          <w:tab w:val="num" w:pos="1584"/>
        </w:tabs>
        <w:ind w:left="1584" w:hanging="144"/>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2"/>
  </w:num>
  <w:num w:numId="7">
    <w:abstractNumId w:val="6"/>
  </w:num>
  <w:num w:numId="8">
    <w:abstractNumId w:val="4"/>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913"/>
    <w:rsid w:val="002958A7"/>
    <w:rsid w:val="002B2F68"/>
    <w:rsid w:val="002F5263"/>
    <w:rsid w:val="004811FF"/>
    <w:rsid w:val="004C5C83"/>
    <w:rsid w:val="00553913"/>
    <w:rsid w:val="008036DF"/>
    <w:rsid w:val="00845200"/>
    <w:rsid w:val="00BB03A3"/>
    <w:rsid w:val="00BC410E"/>
    <w:rsid w:val="00C25F41"/>
    <w:rsid w:val="00C34710"/>
    <w:rsid w:val="00C454B2"/>
    <w:rsid w:val="00C860C3"/>
    <w:rsid w:val="00F33DCC"/>
    <w:rsid w:val="00F40CBA"/>
    <w:rsid w:val="00FD6A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100EEDC"/>
  <w15:chartTrackingRefBased/>
  <w15:docId w15:val="{671C6F2B-EC2A-45A7-BE18-BCAC75222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53913"/>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553913"/>
    <w:pPr>
      <w:keepNext/>
      <w:numPr>
        <w:numId w:val="1"/>
      </w:numPr>
      <w:jc w:val="center"/>
      <w:outlineLvl w:val="0"/>
    </w:pPr>
    <w:rPr>
      <w:sz w:val="40"/>
    </w:rPr>
  </w:style>
  <w:style w:type="paragraph" w:styleId="Nadpis2">
    <w:name w:val="heading 2"/>
    <w:basedOn w:val="Normln"/>
    <w:next w:val="Normln"/>
    <w:link w:val="Nadpis2Char"/>
    <w:semiHidden/>
    <w:unhideWhenUsed/>
    <w:qFormat/>
    <w:rsid w:val="00553913"/>
    <w:pPr>
      <w:keepNext/>
      <w:numPr>
        <w:ilvl w:val="1"/>
        <w:numId w:val="1"/>
      </w:numPr>
      <w:outlineLvl w:val="1"/>
    </w:pPr>
    <w:rPr>
      <w:b/>
      <w:bCs/>
    </w:rPr>
  </w:style>
  <w:style w:type="paragraph" w:styleId="Nadpis3">
    <w:name w:val="heading 3"/>
    <w:basedOn w:val="Normln"/>
    <w:next w:val="Normln"/>
    <w:link w:val="Nadpis3Char"/>
    <w:semiHidden/>
    <w:unhideWhenUsed/>
    <w:qFormat/>
    <w:rsid w:val="00553913"/>
    <w:pPr>
      <w:keepNext/>
      <w:numPr>
        <w:ilvl w:val="2"/>
        <w:numId w:val="1"/>
      </w:numPr>
      <w:jc w:val="both"/>
      <w:outlineLvl w:val="2"/>
    </w:pPr>
    <w:rPr>
      <w:rFonts w:ascii="Arial" w:hAnsi="Arial" w:cs="Arial"/>
      <w:b/>
      <w:u w:val="single"/>
    </w:rPr>
  </w:style>
  <w:style w:type="paragraph" w:styleId="Nadpis4">
    <w:name w:val="heading 4"/>
    <w:basedOn w:val="Normln"/>
    <w:next w:val="Normln"/>
    <w:link w:val="Nadpis4Char"/>
    <w:semiHidden/>
    <w:unhideWhenUsed/>
    <w:qFormat/>
    <w:rsid w:val="00553913"/>
    <w:pPr>
      <w:keepNext/>
      <w:numPr>
        <w:ilvl w:val="3"/>
        <w:numId w:val="1"/>
      </w:numPr>
      <w:pBdr>
        <w:bottom w:val="single" w:sz="12" w:space="1" w:color="auto"/>
      </w:pBdr>
      <w:jc w:val="both"/>
      <w:outlineLvl w:val="3"/>
    </w:pPr>
    <w:rPr>
      <w:rFonts w:ascii="Arial" w:hAnsi="Arial" w:cs="Arial"/>
      <w:b/>
    </w:rPr>
  </w:style>
  <w:style w:type="paragraph" w:styleId="Nadpis6">
    <w:name w:val="heading 6"/>
    <w:basedOn w:val="Normln"/>
    <w:next w:val="Normln"/>
    <w:link w:val="Nadpis6Char"/>
    <w:semiHidden/>
    <w:unhideWhenUsed/>
    <w:qFormat/>
    <w:rsid w:val="00553913"/>
    <w:pPr>
      <w:keepNext/>
      <w:numPr>
        <w:ilvl w:val="5"/>
        <w:numId w:val="1"/>
      </w:numPr>
      <w:outlineLvl w:val="5"/>
    </w:pPr>
    <w:rPr>
      <w:b/>
      <w:bCs/>
      <w:sz w:val="28"/>
    </w:rPr>
  </w:style>
  <w:style w:type="paragraph" w:styleId="Nadpis8">
    <w:name w:val="heading 8"/>
    <w:basedOn w:val="Normln"/>
    <w:next w:val="Normln"/>
    <w:link w:val="Nadpis8Char"/>
    <w:semiHidden/>
    <w:unhideWhenUsed/>
    <w:qFormat/>
    <w:rsid w:val="00553913"/>
    <w:pPr>
      <w:keepNext/>
      <w:numPr>
        <w:ilvl w:val="7"/>
        <w:numId w:val="1"/>
      </w:numPr>
      <w:outlineLvl w:val="7"/>
    </w:pPr>
    <w:rPr>
      <w:sz w:val="28"/>
    </w:rPr>
  </w:style>
  <w:style w:type="paragraph" w:styleId="Nadpis9">
    <w:name w:val="heading 9"/>
    <w:basedOn w:val="Normln"/>
    <w:next w:val="Normln"/>
    <w:link w:val="Nadpis9Char"/>
    <w:semiHidden/>
    <w:unhideWhenUsed/>
    <w:qFormat/>
    <w:rsid w:val="00553913"/>
    <w:pPr>
      <w:keepNext/>
      <w:numPr>
        <w:ilvl w:val="8"/>
        <w:numId w:val="1"/>
      </w:numPr>
      <w:jc w:val="both"/>
      <w:outlineLvl w:val="8"/>
    </w:pPr>
    <w:rPr>
      <w:b/>
      <w:bCs/>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553913"/>
    <w:rPr>
      <w:rFonts w:ascii="Times New Roman" w:eastAsia="Times New Roman" w:hAnsi="Times New Roman" w:cs="Times New Roman"/>
      <w:sz w:val="40"/>
      <w:szCs w:val="24"/>
      <w:lang w:eastAsia="cs-CZ"/>
    </w:rPr>
  </w:style>
  <w:style w:type="character" w:customStyle="1" w:styleId="Nadpis2Char">
    <w:name w:val="Nadpis 2 Char"/>
    <w:basedOn w:val="Standardnpsmoodstavce"/>
    <w:link w:val="Nadpis2"/>
    <w:semiHidden/>
    <w:rsid w:val="00553913"/>
    <w:rPr>
      <w:rFonts w:ascii="Times New Roman" w:eastAsia="Times New Roman" w:hAnsi="Times New Roman" w:cs="Times New Roman"/>
      <w:b/>
      <w:bCs/>
      <w:sz w:val="24"/>
      <w:szCs w:val="24"/>
      <w:lang w:eastAsia="cs-CZ"/>
    </w:rPr>
  </w:style>
  <w:style w:type="character" w:customStyle="1" w:styleId="Nadpis3Char">
    <w:name w:val="Nadpis 3 Char"/>
    <w:basedOn w:val="Standardnpsmoodstavce"/>
    <w:link w:val="Nadpis3"/>
    <w:semiHidden/>
    <w:rsid w:val="00553913"/>
    <w:rPr>
      <w:rFonts w:ascii="Arial" w:eastAsia="Times New Roman" w:hAnsi="Arial" w:cs="Arial"/>
      <w:b/>
      <w:sz w:val="24"/>
      <w:szCs w:val="24"/>
      <w:u w:val="single"/>
      <w:lang w:eastAsia="cs-CZ"/>
    </w:rPr>
  </w:style>
  <w:style w:type="character" w:customStyle="1" w:styleId="Nadpis4Char">
    <w:name w:val="Nadpis 4 Char"/>
    <w:basedOn w:val="Standardnpsmoodstavce"/>
    <w:link w:val="Nadpis4"/>
    <w:semiHidden/>
    <w:rsid w:val="00553913"/>
    <w:rPr>
      <w:rFonts w:ascii="Arial" w:eastAsia="Times New Roman" w:hAnsi="Arial" w:cs="Arial"/>
      <w:b/>
      <w:sz w:val="24"/>
      <w:szCs w:val="24"/>
      <w:lang w:eastAsia="cs-CZ"/>
    </w:rPr>
  </w:style>
  <w:style w:type="character" w:customStyle="1" w:styleId="Nadpis6Char">
    <w:name w:val="Nadpis 6 Char"/>
    <w:basedOn w:val="Standardnpsmoodstavce"/>
    <w:link w:val="Nadpis6"/>
    <w:semiHidden/>
    <w:rsid w:val="00553913"/>
    <w:rPr>
      <w:rFonts w:ascii="Times New Roman" w:eastAsia="Times New Roman" w:hAnsi="Times New Roman" w:cs="Times New Roman"/>
      <w:b/>
      <w:bCs/>
      <w:sz w:val="28"/>
      <w:szCs w:val="24"/>
      <w:lang w:eastAsia="cs-CZ"/>
    </w:rPr>
  </w:style>
  <w:style w:type="character" w:customStyle="1" w:styleId="Nadpis8Char">
    <w:name w:val="Nadpis 8 Char"/>
    <w:basedOn w:val="Standardnpsmoodstavce"/>
    <w:link w:val="Nadpis8"/>
    <w:semiHidden/>
    <w:rsid w:val="00553913"/>
    <w:rPr>
      <w:rFonts w:ascii="Times New Roman" w:eastAsia="Times New Roman" w:hAnsi="Times New Roman" w:cs="Times New Roman"/>
      <w:sz w:val="28"/>
      <w:szCs w:val="24"/>
      <w:lang w:eastAsia="cs-CZ"/>
    </w:rPr>
  </w:style>
  <w:style w:type="character" w:customStyle="1" w:styleId="Nadpis9Char">
    <w:name w:val="Nadpis 9 Char"/>
    <w:basedOn w:val="Standardnpsmoodstavce"/>
    <w:link w:val="Nadpis9"/>
    <w:semiHidden/>
    <w:rsid w:val="00553913"/>
    <w:rPr>
      <w:rFonts w:ascii="Times New Roman" w:eastAsia="Times New Roman" w:hAnsi="Times New Roman" w:cs="Times New Roman"/>
      <w:b/>
      <w:bCs/>
      <w:sz w:val="28"/>
      <w:szCs w:val="24"/>
      <w:lang w:eastAsia="cs-CZ"/>
    </w:rPr>
  </w:style>
  <w:style w:type="character" w:styleId="Hypertextovodkaz">
    <w:name w:val="Hyperlink"/>
    <w:unhideWhenUsed/>
    <w:rsid w:val="00553913"/>
    <w:rPr>
      <w:color w:val="0000FF"/>
      <w:u w:val="single"/>
    </w:rPr>
  </w:style>
  <w:style w:type="paragraph" w:styleId="Nzev">
    <w:name w:val="Title"/>
    <w:basedOn w:val="Normln"/>
    <w:link w:val="NzevChar"/>
    <w:qFormat/>
    <w:rsid w:val="00553913"/>
    <w:pPr>
      <w:jc w:val="center"/>
    </w:pPr>
    <w:rPr>
      <w:sz w:val="28"/>
    </w:rPr>
  </w:style>
  <w:style w:type="character" w:customStyle="1" w:styleId="NzevChar">
    <w:name w:val="Název Char"/>
    <w:basedOn w:val="Standardnpsmoodstavce"/>
    <w:link w:val="Nzev"/>
    <w:rsid w:val="00553913"/>
    <w:rPr>
      <w:rFonts w:ascii="Times New Roman" w:eastAsia="Times New Roman" w:hAnsi="Times New Roman" w:cs="Times New Roman"/>
      <w:sz w:val="28"/>
      <w:szCs w:val="24"/>
      <w:lang w:eastAsia="cs-CZ"/>
    </w:rPr>
  </w:style>
  <w:style w:type="paragraph" w:styleId="Zkladntext">
    <w:name w:val="Body Text"/>
    <w:basedOn w:val="Normln"/>
    <w:link w:val="ZkladntextChar"/>
    <w:semiHidden/>
    <w:unhideWhenUsed/>
    <w:rsid w:val="00553913"/>
    <w:pPr>
      <w:jc w:val="both"/>
    </w:pPr>
  </w:style>
  <w:style w:type="character" w:customStyle="1" w:styleId="ZkladntextChar">
    <w:name w:val="Základní text Char"/>
    <w:basedOn w:val="Standardnpsmoodstavce"/>
    <w:link w:val="Zkladntext"/>
    <w:semiHidden/>
    <w:rsid w:val="00553913"/>
    <w:rPr>
      <w:rFonts w:ascii="Times New Roman" w:eastAsia="Times New Roman" w:hAnsi="Times New Roman" w:cs="Times New Roman"/>
      <w:sz w:val="24"/>
      <w:szCs w:val="24"/>
      <w:lang w:eastAsia="cs-CZ"/>
    </w:rPr>
  </w:style>
  <w:style w:type="paragraph" w:styleId="Zkladntextodsazen">
    <w:name w:val="Body Text Indent"/>
    <w:basedOn w:val="Normln"/>
    <w:link w:val="ZkladntextodsazenChar"/>
    <w:unhideWhenUsed/>
    <w:rsid w:val="00553913"/>
    <w:pPr>
      <w:ind w:left="360"/>
    </w:pPr>
    <w:rPr>
      <w:sz w:val="28"/>
    </w:rPr>
  </w:style>
  <w:style w:type="character" w:customStyle="1" w:styleId="ZkladntextodsazenChar">
    <w:name w:val="Základní text odsazený Char"/>
    <w:basedOn w:val="Standardnpsmoodstavce"/>
    <w:link w:val="Zkladntextodsazen"/>
    <w:rsid w:val="00553913"/>
    <w:rPr>
      <w:rFonts w:ascii="Times New Roman" w:eastAsia="Times New Roman" w:hAnsi="Times New Roman" w:cs="Times New Roman"/>
      <w:sz w:val="28"/>
      <w:szCs w:val="24"/>
      <w:lang w:eastAsia="cs-CZ"/>
    </w:rPr>
  </w:style>
  <w:style w:type="paragraph" w:styleId="Zkladntext2">
    <w:name w:val="Body Text 2"/>
    <w:basedOn w:val="Normln"/>
    <w:link w:val="Zkladntext2Char"/>
    <w:semiHidden/>
    <w:unhideWhenUsed/>
    <w:rsid w:val="00553913"/>
    <w:rPr>
      <w:rFonts w:ascii="Arial" w:hAnsi="Arial" w:cs="Arial"/>
      <w:sz w:val="28"/>
    </w:rPr>
  </w:style>
  <w:style w:type="character" w:customStyle="1" w:styleId="Zkladntext2Char">
    <w:name w:val="Základní text 2 Char"/>
    <w:basedOn w:val="Standardnpsmoodstavce"/>
    <w:link w:val="Zkladntext2"/>
    <w:semiHidden/>
    <w:rsid w:val="00553913"/>
    <w:rPr>
      <w:rFonts w:ascii="Arial" w:eastAsia="Times New Roman" w:hAnsi="Arial" w:cs="Arial"/>
      <w:sz w:val="28"/>
      <w:szCs w:val="24"/>
      <w:lang w:eastAsia="cs-CZ"/>
    </w:rPr>
  </w:style>
  <w:style w:type="paragraph" w:styleId="Zkladntext3">
    <w:name w:val="Body Text 3"/>
    <w:basedOn w:val="Normln"/>
    <w:link w:val="Zkladntext3Char"/>
    <w:semiHidden/>
    <w:unhideWhenUsed/>
    <w:rsid w:val="00553913"/>
    <w:pPr>
      <w:jc w:val="both"/>
    </w:pPr>
    <w:rPr>
      <w:rFonts w:ascii="Arial" w:hAnsi="Arial" w:cs="Arial"/>
      <w:color w:val="FF0000"/>
    </w:rPr>
  </w:style>
  <w:style w:type="character" w:customStyle="1" w:styleId="Zkladntext3Char">
    <w:name w:val="Základní text 3 Char"/>
    <w:basedOn w:val="Standardnpsmoodstavce"/>
    <w:link w:val="Zkladntext3"/>
    <w:semiHidden/>
    <w:rsid w:val="00553913"/>
    <w:rPr>
      <w:rFonts w:ascii="Arial" w:eastAsia="Times New Roman" w:hAnsi="Arial" w:cs="Arial"/>
      <w:color w:val="FF0000"/>
      <w:sz w:val="24"/>
      <w:szCs w:val="24"/>
      <w:lang w:eastAsia="cs-CZ"/>
    </w:rPr>
  </w:style>
  <w:style w:type="paragraph" w:styleId="Zkladntextodsazen2">
    <w:name w:val="Body Text Indent 2"/>
    <w:basedOn w:val="Normln"/>
    <w:link w:val="Zkladntextodsazen2Char"/>
    <w:semiHidden/>
    <w:unhideWhenUsed/>
    <w:rsid w:val="00553913"/>
    <w:pPr>
      <w:ind w:left="720"/>
    </w:pPr>
    <w:rPr>
      <w:sz w:val="28"/>
    </w:rPr>
  </w:style>
  <w:style w:type="character" w:customStyle="1" w:styleId="Zkladntextodsazen2Char">
    <w:name w:val="Základní text odsazený 2 Char"/>
    <w:basedOn w:val="Standardnpsmoodstavce"/>
    <w:link w:val="Zkladntextodsazen2"/>
    <w:semiHidden/>
    <w:rsid w:val="00553913"/>
    <w:rPr>
      <w:rFonts w:ascii="Times New Roman" w:eastAsia="Times New Roman" w:hAnsi="Times New Roman" w:cs="Times New Roman"/>
      <w:sz w:val="28"/>
      <w:szCs w:val="24"/>
      <w:lang w:eastAsia="cs-CZ"/>
    </w:rPr>
  </w:style>
  <w:style w:type="paragraph" w:styleId="Zkladntextodsazen3">
    <w:name w:val="Body Text Indent 3"/>
    <w:basedOn w:val="Normln"/>
    <w:link w:val="Zkladntextodsazen3Char"/>
    <w:semiHidden/>
    <w:unhideWhenUsed/>
    <w:rsid w:val="00553913"/>
    <w:pPr>
      <w:tabs>
        <w:tab w:val="left" w:pos="0"/>
        <w:tab w:val="left" w:pos="360"/>
        <w:tab w:val="left" w:pos="720"/>
      </w:tabs>
      <w:ind w:left="708" w:hanging="348"/>
    </w:pPr>
    <w:rPr>
      <w:sz w:val="28"/>
    </w:rPr>
  </w:style>
  <w:style w:type="character" w:customStyle="1" w:styleId="Zkladntextodsazen3Char">
    <w:name w:val="Základní text odsazený 3 Char"/>
    <w:basedOn w:val="Standardnpsmoodstavce"/>
    <w:link w:val="Zkladntextodsazen3"/>
    <w:semiHidden/>
    <w:rsid w:val="00553913"/>
    <w:rPr>
      <w:rFonts w:ascii="Times New Roman" w:eastAsia="Times New Roman" w:hAnsi="Times New Roman" w:cs="Times New Roman"/>
      <w:sz w:val="28"/>
      <w:szCs w:val="24"/>
      <w:lang w:eastAsia="cs-CZ"/>
    </w:rPr>
  </w:style>
  <w:style w:type="paragraph" w:styleId="Odstavecseseznamem">
    <w:name w:val="List Paragraph"/>
    <w:basedOn w:val="Normln"/>
    <w:uiPriority w:val="34"/>
    <w:qFormat/>
    <w:rsid w:val="00553913"/>
    <w:pPr>
      <w:ind w:left="708"/>
    </w:pPr>
  </w:style>
  <w:style w:type="paragraph" w:styleId="Textbubliny">
    <w:name w:val="Balloon Text"/>
    <w:basedOn w:val="Normln"/>
    <w:link w:val="TextbublinyChar"/>
    <w:uiPriority w:val="99"/>
    <w:semiHidden/>
    <w:unhideWhenUsed/>
    <w:rsid w:val="00BB03A3"/>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B03A3"/>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9847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dmhluk.cz" TargetMode="External"/><Relationship Id="rId3" Type="http://schemas.openxmlformats.org/officeDocument/2006/relationships/settings" Target="settings.xml"/><Relationship Id="rId7" Type="http://schemas.openxmlformats.org/officeDocument/2006/relationships/hyperlink" Target="mailto:reditelka@ddmhluk.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dmhluk@uhedu.cz"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162</TotalTime>
  <Pages>14</Pages>
  <Words>4143</Words>
  <Characters>24445</Characters>
  <Application>Microsoft Office Word</Application>
  <DocSecurity>0</DocSecurity>
  <Lines>203</Lines>
  <Paragraphs>57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28531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Hrdinová</dc:creator>
  <cp:keywords/>
  <dc:description/>
  <cp:lastModifiedBy>Michaela Hrdinová</cp:lastModifiedBy>
  <cp:revision>8</cp:revision>
  <cp:lastPrinted>2021-02-23T13:06:00Z</cp:lastPrinted>
  <dcterms:created xsi:type="dcterms:W3CDTF">2021-01-20T09:08:00Z</dcterms:created>
  <dcterms:modified xsi:type="dcterms:W3CDTF">2021-02-23T13:09:00Z</dcterms:modified>
</cp:coreProperties>
</file>